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BB" w:rsidRDefault="00A04C7F" w:rsidP="00A04C7F">
      <w:pPr>
        <w:jc w:val="center"/>
        <w:rPr>
          <w:b/>
          <w:sz w:val="28"/>
          <w:szCs w:val="28"/>
        </w:rPr>
      </w:pPr>
      <w:r w:rsidRPr="00A04C7F">
        <w:rPr>
          <w:b/>
          <w:sz w:val="28"/>
          <w:szCs w:val="28"/>
        </w:rPr>
        <w:t>38.03.01. ЭКОНОМИКА</w:t>
      </w:r>
      <w:r w:rsidR="00707B73">
        <w:rPr>
          <w:b/>
          <w:sz w:val="28"/>
          <w:szCs w:val="28"/>
        </w:rPr>
        <w:t xml:space="preserve"> («ЭКОНОМИКА ПРЕДПРИЯТИЙ И ОРГАНИЗАЦИЙ»)</w:t>
      </w:r>
    </w:p>
    <w:p w:rsidR="00A04C7F" w:rsidRPr="00A04C7F" w:rsidRDefault="00A04C7F" w:rsidP="00A04C7F">
      <w:pPr>
        <w:jc w:val="center"/>
        <w:rPr>
          <w:b/>
          <w:sz w:val="28"/>
          <w:szCs w:val="28"/>
        </w:rPr>
      </w:pPr>
    </w:p>
    <w:p w:rsidR="00FD296F" w:rsidRPr="00C559D1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Автоматизация бизнес-процессов в управлении компанией</w:t>
      </w:r>
      <w:r w:rsidRPr="00C559D1">
        <w:t>.</w:t>
      </w:r>
      <w:r w:rsidRPr="00C559D1">
        <w:rPr>
          <w:lang w:val="x-none"/>
        </w:rPr>
        <w:t xml:space="preserve"> </w:t>
      </w:r>
    </w:p>
    <w:p w:rsidR="00FD296F" w:rsidRPr="0003237A" w:rsidRDefault="00FD296F" w:rsidP="00FD296F">
      <w:pPr>
        <w:pStyle w:val="Style3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Алгоритм проведения и информационная база анализа себестоимости</w:t>
      </w:r>
      <w:r w:rsidRPr="0003237A">
        <w:rPr>
          <w:szCs w:val="28"/>
        </w:rPr>
        <w:t>.</w:t>
      </w:r>
      <w:r w:rsidRPr="0003237A">
        <w:rPr>
          <w:szCs w:val="28"/>
          <w:lang w:val="x-none"/>
        </w:rPr>
        <w:t xml:space="preserve"> </w:t>
      </w:r>
    </w:p>
    <w:p w:rsidR="00FD296F" w:rsidRPr="00C559D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Анализ и оценка экономической эффективности бизнес-плана</w:t>
      </w:r>
      <w:r w:rsidRPr="00C559D1">
        <w:rPr>
          <w:sz w:val="24"/>
          <w:szCs w:val="24"/>
        </w:rPr>
        <w:t>.</w:t>
      </w:r>
    </w:p>
    <w:p w:rsidR="00FD296F" w:rsidRPr="00EA0DF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 w:rsidRPr="00EA0DF1">
        <w:rPr>
          <w:sz w:val="24"/>
          <w:szCs w:val="28"/>
        </w:rPr>
        <w:t>Анализ инвестиционной привлекательности предприятия.</w:t>
      </w:r>
    </w:p>
    <w:p w:rsidR="00FD296F" w:rsidRPr="007D5F46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Анализ образования и использования средств фонда заработной платы и выплат социального характера</w:t>
      </w:r>
      <w:r w:rsidRPr="007D5F46">
        <w:rPr>
          <w:sz w:val="24"/>
          <w:szCs w:val="24"/>
        </w:rPr>
        <w:t>.</w:t>
      </w:r>
    </w:p>
    <w:p w:rsidR="00FD296F" w:rsidRPr="0003237A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</w:rPr>
        <w:t>Аутсорсинг, его преимущества и недостатки</w:t>
      </w:r>
      <w:r w:rsidRPr="0003237A">
        <w:rPr>
          <w:sz w:val="24"/>
          <w:szCs w:val="28"/>
          <w:shd w:val="clear" w:color="auto" w:fill="FFFFFF"/>
        </w:rPr>
        <w:t>.</w:t>
      </w:r>
    </w:p>
    <w:p w:rsidR="00FD296F" w:rsidRPr="007D5F46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Банковские счета предприятий и организаций: порядок открытия и закрытия</w:t>
      </w:r>
      <w:r w:rsidRPr="007D5F46">
        <w:rPr>
          <w:sz w:val="24"/>
          <w:szCs w:val="24"/>
          <w:shd w:val="clear" w:color="auto" w:fill="FFFFFF"/>
        </w:rPr>
        <w:t>.</w:t>
      </w:r>
    </w:p>
    <w:p w:rsidR="00FD296F" w:rsidRPr="00C559D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Бестарифная система оплаты труда</w:t>
      </w:r>
      <w:r w:rsidRPr="00C559D1">
        <w:rPr>
          <w:sz w:val="24"/>
          <w:szCs w:val="24"/>
        </w:rPr>
        <w:t>.</w:t>
      </w:r>
    </w:p>
    <w:p w:rsidR="00FD296F" w:rsidRPr="007D6391" w:rsidRDefault="00FD296F" w:rsidP="00FD296F">
      <w:pPr>
        <w:pStyle w:val="a3"/>
        <w:widowControl w:val="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Брак и его классификация</w:t>
      </w:r>
      <w:r w:rsidRPr="007D6391">
        <w:rPr>
          <w:szCs w:val="28"/>
        </w:rPr>
        <w:t>.</w:t>
      </w:r>
    </w:p>
    <w:p w:rsidR="00FD296F" w:rsidRPr="0003237A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Виды анализа финансово-хозяйственной деятельности</w:t>
      </w:r>
      <w:r w:rsidRPr="0003237A">
        <w:rPr>
          <w:sz w:val="24"/>
          <w:szCs w:val="28"/>
        </w:rPr>
        <w:t>.</w:t>
      </w:r>
    </w:p>
    <w:p w:rsidR="00FD296F" w:rsidRPr="007D639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Виды прибыли. Факторный анализ прибыли</w:t>
      </w:r>
      <w:r w:rsidRPr="007D6391">
        <w:rPr>
          <w:sz w:val="24"/>
          <w:szCs w:val="28"/>
        </w:rPr>
        <w:t>.</w:t>
      </w:r>
    </w:p>
    <w:p w:rsidR="00FD296F" w:rsidRPr="0003237A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Государственные методы регулирования рынка труда.</w:t>
      </w:r>
      <w:r w:rsidRPr="0003237A">
        <w:rPr>
          <w:lang w:val="x-none"/>
        </w:rPr>
        <w:t xml:space="preserve"> </w:t>
      </w:r>
    </w:p>
    <w:p w:rsidR="00FD296F" w:rsidRPr="0003548B" w:rsidRDefault="00FD296F" w:rsidP="00FD296F">
      <w:pPr>
        <w:pStyle w:val="a3"/>
        <w:widowControl w:val="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Доплаты и надбавки к заработной плате</w:t>
      </w:r>
      <w:r w:rsidRPr="0003548B">
        <w:rPr>
          <w:szCs w:val="28"/>
        </w:rPr>
        <w:t>.</w:t>
      </w:r>
    </w:p>
    <w:p w:rsidR="00FD296F" w:rsidRPr="007D639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Достоинства и преимущества </w:t>
      </w:r>
      <w:r>
        <w:rPr>
          <w:sz w:val="24"/>
          <w:szCs w:val="24"/>
          <w:lang w:val="en-US"/>
        </w:rPr>
        <w:t>BPMS</w:t>
      </w:r>
      <w:r>
        <w:rPr>
          <w:sz w:val="24"/>
          <w:szCs w:val="24"/>
        </w:rPr>
        <w:t xml:space="preserve">, риски и перспективы внедрения. </w:t>
      </w:r>
    </w:p>
    <w:p w:rsidR="00FD296F" w:rsidRPr="007D639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Доходы и расходы предприятия: сущность понятий, особенности учета.</w:t>
      </w:r>
    </w:p>
    <w:p w:rsidR="00FD296F" w:rsidRPr="00AF0993" w:rsidRDefault="00FD296F" w:rsidP="00FD296F">
      <w:pPr>
        <w:pStyle w:val="Style3"/>
        <w:numPr>
          <w:ilvl w:val="0"/>
          <w:numId w:val="4"/>
        </w:numPr>
        <w:spacing w:line="240" w:lineRule="auto"/>
      </w:pPr>
      <w:r w:rsidRPr="00AF0993">
        <w:rPr>
          <w:lang w:val="x-none"/>
        </w:rPr>
        <w:t xml:space="preserve">Жизненный цикл бизнес-процесса. Управление бизнес-процессами в соответствии с циклом </w:t>
      </w:r>
      <w:proofErr w:type="spellStart"/>
      <w:r w:rsidRPr="00AF0993">
        <w:rPr>
          <w:lang w:val="x-none"/>
        </w:rPr>
        <w:t>Деминга-Шухарта</w:t>
      </w:r>
      <w:proofErr w:type="spellEnd"/>
      <w:r w:rsidRPr="00AF0993">
        <w:rPr>
          <w:lang w:val="x-none"/>
        </w:rPr>
        <w:t xml:space="preserve"> PDCA</w:t>
      </w:r>
      <w:r w:rsidRPr="00AF0993">
        <w:t>.</w:t>
      </w:r>
      <w:r w:rsidRPr="00AF0993">
        <w:rPr>
          <w:lang w:val="x-none"/>
        </w:rPr>
        <w:t xml:space="preserve"> </w:t>
      </w:r>
    </w:p>
    <w:p w:rsidR="00FD296F" w:rsidRPr="0003237A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Издержки производства и обращения. Их классификация</w:t>
      </w:r>
      <w:r w:rsidRPr="0003237A">
        <w:rPr>
          <w:sz w:val="24"/>
          <w:szCs w:val="24"/>
          <w:shd w:val="clear" w:color="auto" w:fill="FFFFFF"/>
        </w:rPr>
        <w:t>.</w:t>
      </w:r>
    </w:p>
    <w:p w:rsidR="00FD296F" w:rsidRPr="00C559D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Инновационная деятельность на предприятии. Прямые и косвенные источники финансирования инновационной деятельности предприятия.</w:t>
      </w:r>
    </w:p>
    <w:p w:rsidR="00FD296F" w:rsidRPr="00C559D1" w:rsidRDefault="00FD296F" w:rsidP="00FD296F">
      <w:pPr>
        <w:pStyle w:val="Style3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Интеграция корпоративных систем, виртуальное предприятие</w:t>
      </w:r>
      <w:r w:rsidRPr="00C559D1">
        <w:rPr>
          <w:szCs w:val="28"/>
        </w:rPr>
        <w:t>.</w:t>
      </w:r>
      <w:r w:rsidRPr="00C559D1">
        <w:rPr>
          <w:szCs w:val="28"/>
          <w:lang w:val="x-none"/>
        </w:rPr>
        <w:t xml:space="preserve"> </w:t>
      </w:r>
    </w:p>
    <w:p w:rsidR="00FD296F" w:rsidRPr="00C559D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</w:rPr>
        <w:t>Инфраструктура поддержки развития малого и среднего бизнеса</w:t>
      </w:r>
      <w:r w:rsidRPr="00C559D1">
        <w:rPr>
          <w:sz w:val="24"/>
          <w:szCs w:val="28"/>
          <w:shd w:val="clear" w:color="auto" w:fill="FFFFFF"/>
        </w:rPr>
        <w:t>.</w:t>
      </w:r>
    </w:p>
    <w:p w:rsidR="00FD296F" w:rsidRPr="0003237A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История </w:t>
      </w:r>
      <w:proofErr w:type="gramStart"/>
      <w:r>
        <w:rPr>
          <w:sz w:val="24"/>
          <w:szCs w:val="28"/>
        </w:rPr>
        <w:t>бизнес-планирования</w:t>
      </w:r>
      <w:proofErr w:type="gramEnd"/>
      <w:r>
        <w:rPr>
          <w:sz w:val="24"/>
          <w:szCs w:val="28"/>
        </w:rPr>
        <w:t xml:space="preserve"> и его отличительные особенности</w:t>
      </w:r>
      <w:r w:rsidRPr="0003237A">
        <w:rPr>
          <w:sz w:val="24"/>
          <w:szCs w:val="28"/>
        </w:rPr>
        <w:t>.</w:t>
      </w:r>
    </w:p>
    <w:p w:rsidR="00FD296F" w:rsidRPr="0003548B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Источники пополнения оборотных средств</w:t>
      </w:r>
      <w:r w:rsidRPr="0003548B">
        <w:rPr>
          <w:sz w:val="24"/>
          <w:szCs w:val="24"/>
          <w:shd w:val="clear" w:color="auto" w:fill="FFFFFF"/>
        </w:rPr>
        <w:t>.</w:t>
      </w:r>
    </w:p>
    <w:p w:rsidR="00FD296F" w:rsidRPr="0003237A" w:rsidRDefault="00FD296F" w:rsidP="00FD296F">
      <w:pPr>
        <w:pStyle w:val="Style3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Источники финансирования бизнес-плана</w:t>
      </w:r>
      <w:r w:rsidRPr="0003237A">
        <w:rPr>
          <w:szCs w:val="28"/>
        </w:rPr>
        <w:t>.</w:t>
      </w:r>
      <w:r w:rsidRPr="0003237A">
        <w:rPr>
          <w:szCs w:val="28"/>
          <w:lang w:val="x-none"/>
        </w:rPr>
        <w:t xml:space="preserve"> </w:t>
      </w:r>
    </w:p>
    <w:p w:rsidR="00FD296F" w:rsidRDefault="00FD296F" w:rsidP="00FD296F">
      <w:pPr>
        <w:pStyle w:val="a3"/>
        <w:numPr>
          <w:ilvl w:val="0"/>
          <w:numId w:val="4"/>
        </w:numPr>
        <w:jc w:val="both"/>
        <w:rPr>
          <w:szCs w:val="28"/>
        </w:rPr>
      </w:pPr>
      <w:r>
        <w:t>Классификация затрат рабочего времени</w:t>
      </w:r>
    </w:p>
    <w:p w:rsidR="00FD296F" w:rsidRPr="0003548B" w:rsidRDefault="00FD296F" w:rsidP="00FD296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pacing w:val="-15"/>
        </w:rPr>
      </w:pPr>
      <w:r>
        <w:rPr>
          <w:rFonts w:ascii="Times New Roman" w:hAnsi="Times New Roman" w:cs="Times New Roman"/>
        </w:rPr>
        <w:t>Классификация информационных систем</w:t>
      </w:r>
      <w:r w:rsidRPr="0003548B">
        <w:rPr>
          <w:rFonts w:ascii="Times New Roman" w:hAnsi="Times New Roman" w:cs="Times New Roman"/>
        </w:rPr>
        <w:t xml:space="preserve">. </w:t>
      </w:r>
    </w:p>
    <w:p w:rsidR="00FD296F" w:rsidRPr="0003548B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Коммерческие и некоммерческие организации. Принципиальные отличия</w:t>
      </w:r>
      <w:r w:rsidRPr="0003548B">
        <w:rPr>
          <w:sz w:val="24"/>
          <w:szCs w:val="28"/>
          <w:shd w:val="clear" w:color="auto" w:fill="FFFFFF"/>
        </w:rPr>
        <w:t>.</w:t>
      </w:r>
    </w:p>
    <w:p w:rsidR="00FD296F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C559D1">
        <w:rPr>
          <w:sz w:val="24"/>
          <w:szCs w:val="24"/>
          <w:lang w:val="x-none"/>
        </w:rPr>
        <w:t>Компоненты BPMS и соотнесение их со стадиями жизненного цикла бизнес-процесса. Классификация BPMS</w:t>
      </w:r>
      <w:r w:rsidRPr="00C559D1">
        <w:rPr>
          <w:sz w:val="24"/>
          <w:szCs w:val="24"/>
        </w:rPr>
        <w:t>.</w:t>
      </w:r>
    </w:p>
    <w:p w:rsidR="00FD296F" w:rsidRPr="00FD296F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Контроллинг</w:t>
      </w:r>
      <w:proofErr w:type="spellEnd"/>
      <w:r>
        <w:rPr>
          <w:sz w:val="24"/>
          <w:szCs w:val="24"/>
        </w:rPr>
        <w:t xml:space="preserve"> и мониторинг бизнес-процессов.</w:t>
      </w:r>
    </w:p>
    <w:p w:rsidR="00FD296F" w:rsidRPr="007D639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bCs/>
          <w:sz w:val="24"/>
          <w:szCs w:val="28"/>
        </w:rPr>
        <w:t>Коэффициенты финансовой устойчивости</w:t>
      </w:r>
      <w:r w:rsidRPr="007D6391">
        <w:rPr>
          <w:bCs/>
          <w:sz w:val="24"/>
          <w:szCs w:val="28"/>
        </w:rPr>
        <w:t>.</w:t>
      </w:r>
    </w:p>
    <w:p w:rsidR="00FD296F" w:rsidRPr="00AF0993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Лизинг, аренда, кредит: принципиальные отличия, преимущества, недостатки</w:t>
      </w:r>
      <w:r w:rsidRPr="00AF0993">
        <w:rPr>
          <w:sz w:val="24"/>
          <w:szCs w:val="24"/>
          <w:shd w:val="clear" w:color="auto" w:fill="FFFFFF"/>
        </w:rPr>
        <w:t>.</w:t>
      </w:r>
    </w:p>
    <w:p w:rsidR="00FD296F" w:rsidRPr="00AF0993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Ликвидация предприятия</w:t>
      </w:r>
      <w:r w:rsidRPr="00AF0993">
        <w:rPr>
          <w:sz w:val="24"/>
          <w:szCs w:val="24"/>
          <w:shd w:val="clear" w:color="auto" w:fill="FFFFFF"/>
        </w:rPr>
        <w:t>.</w:t>
      </w:r>
    </w:p>
    <w:p w:rsidR="00FD296F" w:rsidRPr="00C559D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Малоценные активы, критерии отнесения к оборотным активам</w:t>
      </w:r>
      <w:r w:rsidRPr="00C559D1">
        <w:rPr>
          <w:sz w:val="24"/>
          <w:szCs w:val="24"/>
          <w:shd w:val="clear" w:color="auto" w:fill="FFFFFF"/>
        </w:rPr>
        <w:t>.</w:t>
      </w:r>
    </w:p>
    <w:p w:rsidR="00FD296F" w:rsidRPr="00EA0DF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Методики </w:t>
      </w:r>
      <w:proofErr w:type="gramStart"/>
      <w:r>
        <w:rPr>
          <w:sz w:val="24"/>
          <w:szCs w:val="28"/>
        </w:rPr>
        <w:t>определения целей проекта реорганизации бизнес-процессов</w:t>
      </w:r>
      <w:proofErr w:type="gramEnd"/>
      <w:r>
        <w:rPr>
          <w:sz w:val="24"/>
          <w:szCs w:val="28"/>
        </w:rPr>
        <w:t>.</w:t>
      </w:r>
    </w:p>
    <w:p w:rsidR="00FD296F" w:rsidRPr="00AF0993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Методы нормирования труда.</w:t>
      </w:r>
    </w:p>
    <w:p w:rsidR="00FD296F" w:rsidRPr="00FD296F" w:rsidRDefault="00FD296F" w:rsidP="00FD296F">
      <w:pPr>
        <w:pStyle w:val="a3"/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 w:rsidRPr="00FD296F">
        <w:rPr>
          <w:szCs w:val="28"/>
        </w:rPr>
        <w:t>Методы расчета денежных потоков. Показатели оценки денежных потоков.</w:t>
      </w:r>
    </w:p>
    <w:p w:rsidR="00FD296F" w:rsidRPr="0003237A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Методы расчета экономической эффективности деятельности предприятий в инновационной среде.</w:t>
      </w:r>
    </w:p>
    <w:p w:rsidR="00FD296F" w:rsidRPr="0003548B" w:rsidRDefault="00FD296F" w:rsidP="00FD296F">
      <w:pPr>
        <w:pStyle w:val="a3"/>
        <w:widowControl w:val="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Модели оценки вероятности банкротства</w:t>
      </w:r>
      <w:r w:rsidRPr="0003548B">
        <w:rPr>
          <w:szCs w:val="28"/>
        </w:rPr>
        <w:t>.</w:t>
      </w:r>
    </w:p>
    <w:p w:rsidR="00FD296F" w:rsidRPr="007D639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Организация процесса планирования</w:t>
      </w:r>
      <w:r w:rsidRPr="007D6391">
        <w:rPr>
          <w:bCs/>
          <w:sz w:val="24"/>
          <w:szCs w:val="24"/>
        </w:rPr>
        <w:t>.</w:t>
      </w:r>
    </w:p>
    <w:p w:rsidR="00FD296F" w:rsidRPr="00C559D1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Основные направления анализа хозяйственной деятельности</w:t>
      </w:r>
      <w:r w:rsidRPr="00C559D1">
        <w:t>.</w:t>
      </w:r>
      <w:r w:rsidRPr="00C559D1">
        <w:rPr>
          <w:lang w:val="x-none"/>
        </w:rPr>
        <w:t xml:space="preserve"> </w:t>
      </w:r>
    </w:p>
    <w:p w:rsidR="00FD296F" w:rsidRPr="0003548B" w:rsidRDefault="00FD296F" w:rsidP="00FD296F">
      <w:pPr>
        <w:pStyle w:val="a3"/>
        <w:widowControl w:val="0"/>
        <w:numPr>
          <w:ilvl w:val="0"/>
          <w:numId w:val="4"/>
        </w:numPr>
        <w:suppressAutoHyphens/>
        <w:jc w:val="both"/>
      </w:pPr>
      <w:r>
        <w:t>Основные причины появления проектов. Основные характеристики, определяющие выбор проекта.</w:t>
      </w:r>
    </w:p>
    <w:p w:rsidR="00FD296F" w:rsidRPr="00C559D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Основные средства предприятия, их классификация.</w:t>
      </w:r>
    </w:p>
    <w:p w:rsidR="00FD296F" w:rsidRPr="007D5F46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Основные функции управления проектами</w:t>
      </w:r>
      <w:r w:rsidRPr="007D5F46">
        <w:t>.</w:t>
      </w:r>
      <w:r w:rsidRPr="007D5F46">
        <w:rPr>
          <w:lang w:val="x-none"/>
        </w:rPr>
        <w:t xml:space="preserve"> </w:t>
      </w:r>
    </w:p>
    <w:p w:rsidR="00FD296F" w:rsidRPr="00FD296F" w:rsidRDefault="00FD296F" w:rsidP="00FD296F">
      <w:pPr>
        <w:pStyle w:val="a3"/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 w:rsidRPr="00FD296F">
        <w:rPr>
          <w:szCs w:val="28"/>
        </w:rPr>
        <w:t xml:space="preserve">Особенности развития </w:t>
      </w:r>
      <w:proofErr w:type="gramStart"/>
      <w:r w:rsidRPr="00FD296F">
        <w:rPr>
          <w:szCs w:val="28"/>
        </w:rPr>
        <w:t>бизнес-планирования</w:t>
      </w:r>
      <w:proofErr w:type="gramEnd"/>
      <w:r w:rsidRPr="00FD296F">
        <w:rPr>
          <w:szCs w:val="28"/>
        </w:rPr>
        <w:t xml:space="preserve"> в России.</w:t>
      </w:r>
    </w:p>
    <w:p w:rsidR="00FD296F" w:rsidRPr="00EA0DF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Особенности распределения прибыли в обществах с ограниченной ответственностью.</w:t>
      </w:r>
    </w:p>
    <w:p w:rsidR="00FD296F" w:rsidRPr="007D639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Особенности российского рынка труда</w:t>
      </w:r>
      <w:r w:rsidRPr="007D6391">
        <w:rPr>
          <w:bCs/>
          <w:sz w:val="24"/>
          <w:szCs w:val="28"/>
        </w:rPr>
        <w:t>.</w:t>
      </w:r>
    </w:p>
    <w:p w:rsidR="00FD296F" w:rsidRPr="00AF0993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Оценка результатов финансово-хозяйственной деятельности организации</w:t>
      </w:r>
      <w:r w:rsidRPr="00AF0993">
        <w:rPr>
          <w:sz w:val="24"/>
          <w:szCs w:val="24"/>
          <w:shd w:val="clear" w:color="auto" w:fill="FFFFFF"/>
        </w:rPr>
        <w:t>.</w:t>
      </w:r>
    </w:p>
    <w:p w:rsidR="00FD296F" w:rsidRPr="0003237A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</w:rPr>
        <w:lastRenderedPageBreak/>
        <w:t>Показатели выработки и трудоемкости продукции предприятия</w:t>
      </w:r>
      <w:r w:rsidRPr="0003237A">
        <w:rPr>
          <w:sz w:val="24"/>
          <w:szCs w:val="28"/>
          <w:shd w:val="clear" w:color="auto" w:fill="FFFFFF"/>
        </w:rPr>
        <w:t>.</w:t>
      </w:r>
    </w:p>
    <w:p w:rsidR="00FD296F" w:rsidRPr="0003237A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 w:rsidRPr="0003237A">
        <w:rPr>
          <w:sz w:val="24"/>
          <w:szCs w:val="24"/>
        </w:rPr>
        <w:t xml:space="preserve">Показатели </w:t>
      </w:r>
      <w:r>
        <w:rPr>
          <w:sz w:val="24"/>
          <w:szCs w:val="24"/>
        </w:rPr>
        <w:t>использования основных средств. Пути повышения эффективности использования основных средств.</w:t>
      </w:r>
    </w:p>
    <w:p w:rsidR="00FD296F" w:rsidRPr="0003237A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Показатели рентабельности. Анализ рентабельности собственного капитала на основе формулы Дюпона</w:t>
      </w:r>
      <w:r w:rsidRPr="0003237A">
        <w:rPr>
          <w:sz w:val="24"/>
          <w:szCs w:val="24"/>
        </w:rPr>
        <w:t>.</w:t>
      </w:r>
    </w:p>
    <w:p w:rsidR="00FD296F" w:rsidRPr="00EA0DF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Понятие баланса. Виды баланса</w:t>
      </w:r>
      <w:r w:rsidRPr="00EA0DF1">
        <w:rPr>
          <w:sz w:val="24"/>
          <w:szCs w:val="28"/>
        </w:rPr>
        <w:t>.</w:t>
      </w:r>
    </w:p>
    <w:p w:rsidR="00FD296F" w:rsidRPr="00FD296F" w:rsidRDefault="00FD296F" w:rsidP="00FD296F">
      <w:pPr>
        <w:pStyle w:val="a3"/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 w:rsidRPr="00FD296F">
        <w:rPr>
          <w:szCs w:val="28"/>
        </w:rPr>
        <w:t>Понятие бизнес-процесса. Понятие процессного подхода. Классификация бизнес-процессов.</w:t>
      </w:r>
    </w:p>
    <w:p w:rsidR="00FD296F" w:rsidRPr="00AF0993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Понятие и виды календарного планирования</w:t>
      </w:r>
      <w:r w:rsidRPr="00AF0993">
        <w:t>.</w:t>
      </w:r>
      <w:r w:rsidRPr="00AF0993">
        <w:rPr>
          <w:lang w:val="x-none"/>
        </w:rPr>
        <w:t xml:space="preserve"> </w:t>
      </w:r>
    </w:p>
    <w:p w:rsidR="00FD296F" w:rsidRPr="00F95C47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Понятие и расчет чистых активов. Роль чистых активов в анализе деятельности предприятия.</w:t>
      </w:r>
    </w:p>
    <w:p w:rsidR="00FD296F" w:rsidRPr="00AF0993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Понятие издержек, расходов, затрат. Виды себестоимости</w:t>
      </w:r>
      <w:r w:rsidRPr="00AF0993">
        <w:rPr>
          <w:sz w:val="24"/>
          <w:szCs w:val="28"/>
        </w:rPr>
        <w:t>.</w:t>
      </w:r>
    </w:p>
    <w:p w:rsidR="00FD296F" w:rsidRPr="0003548B" w:rsidRDefault="00FD296F" w:rsidP="00FD296F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shd w:val="clear" w:color="auto" w:fill="FFFFFF"/>
        </w:rPr>
        <w:t>Порядок формирования цен на продукцию предприятия в условиях нестабильного рынка</w:t>
      </w:r>
      <w:r w:rsidRPr="0003548B">
        <w:rPr>
          <w:color w:val="000000"/>
        </w:rPr>
        <w:t xml:space="preserve">. </w:t>
      </w:r>
    </w:p>
    <w:p w:rsidR="00FD296F" w:rsidRPr="0003237A" w:rsidRDefault="00FD296F" w:rsidP="00FD296F">
      <w:pPr>
        <w:pStyle w:val="Style3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Правила построения сетевых графиков</w:t>
      </w:r>
      <w:r w:rsidRPr="0003237A">
        <w:rPr>
          <w:szCs w:val="28"/>
        </w:rPr>
        <w:t>.</w:t>
      </w:r>
      <w:r w:rsidRPr="0003237A">
        <w:rPr>
          <w:szCs w:val="28"/>
          <w:lang w:val="x-none"/>
        </w:rPr>
        <w:t xml:space="preserve"> </w:t>
      </w:r>
    </w:p>
    <w:p w:rsidR="00FD296F" w:rsidRPr="00AF0993" w:rsidRDefault="00FD296F" w:rsidP="00FD296F">
      <w:pPr>
        <w:pStyle w:val="Style3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Предварительный анализ осуществимости проекта</w:t>
      </w:r>
      <w:r w:rsidRPr="00AF0993">
        <w:rPr>
          <w:szCs w:val="28"/>
        </w:rPr>
        <w:t>.</w:t>
      </w:r>
      <w:r w:rsidRPr="00AF0993">
        <w:rPr>
          <w:szCs w:val="28"/>
          <w:lang w:val="x-none"/>
        </w:rPr>
        <w:t xml:space="preserve"> </w:t>
      </w:r>
    </w:p>
    <w:p w:rsidR="00FD296F" w:rsidRPr="00AF0993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AF0993">
        <w:rPr>
          <w:sz w:val="24"/>
          <w:szCs w:val="24"/>
        </w:rPr>
        <w:t>Пр</w:t>
      </w:r>
      <w:r>
        <w:rPr>
          <w:sz w:val="24"/>
          <w:szCs w:val="24"/>
        </w:rPr>
        <w:t>еимущества и недостатки малого и среднего бизнеса.</w:t>
      </w:r>
    </w:p>
    <w:p w:rsidR="00FD296F" w:rsidRPr="00EA0DF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Признаки инновационной деятельности на предприятии</w:t>
      </w:r>
      <w:r w:rsidRPr="00EA0DF1">
        <w:rPr>
          <w:sz w:val="24"/>
          <w:szCs w:val="28"/>
          <w:shd w:val="clear" w:color="auto" w:fill="FFFFFF"/>
        </w:rPr>
        <w:t>.</w:t>
      </w:r>
    </w:p>
    <w:p w:rsidR="00FD296F" w:rsidRPr="0003548B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Производительность труда. Показатели производительности труда</w:t>
      </w:r>
      <w:r w:rsidRPr="0003548B">
        <w:rPr>
          <w:sz w:val="24"/>
          <w:szCs w:val="28"/>
          <w:shd w:val="clear" w:color="auto" w:fill="FFFFFF"/>
        </w:rPr>
        <w:t xml:space="preserve">. </w:t>
      </w:r>
    </w:p>
    <w:p w:rsidR="00FD296F" w:rsidRPr="007D5F46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Распределение прибыли предприятия</w:t>
      </w:r>
      <w:r w:rsidRPr="007D5F46">
        <w:rPr>
          <w:sz w:val="24"/>
          <w:szCs w:val="24"/>
          <w:shd w:val="clear" w:color="auto" w:fill="FFFFFF"/>
        </w:rPr>
        <w:t>.</w:t>
      </w:r>
    </w:p>
    <w:p w:rsidR="00FD296F" w:rsidRPr="007D639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Регистрация предпринимательской деятельности.</w:t>
      </w:r>
    </w:p>
    <w:p w:rsidR="00FD296F" w:rsidRPr="0003237A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Реинжиниринг бизнес-процессов. Принципы, подходы, стандарты</w:t>
      </w:r>
      <w:r w:rsidRPr="0003237A">
        <w:rPr>
          <w:sz w:val="24"/>
          <w:szCs w:val="24"/>
        </w:rPr>
        <w:t>.</w:t>
      </w:r>
    </w:p>
    <w:p w:rsidR="00FD296F" w:rsidRPr="00AF0993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Саморегулируемые организации. Цель создания и основы деятельности</w:t>
      </w:r>
      <w:r w:rsidRPr="00AF0993">
        <w:rPr>
          <w:sz w:val="24"/>
          <w:szCs w:val="24"/>
          <w:shd w:val="clear" w:color="auto" w:fill="FFFFFF"/>
        </w:rPr>
        <w:t>.</w:t>
      </w:r>
    </w:p>
    <w:p w:rsidR="00FD296F" w:rsidRPr="007D639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Себестоимость продукции предприятия. Состав и структура себестоимости.</w:t>
      </w:r>
    </w:p>
    <w:p w:rsidR="00FD296F" w:rsidRPr="00FD296F" w:rsidRDefault="00FD296F" w:rsidP="00FD296F">
      <w:pPr>
        <w:pStyle w:val="a3"/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 w:rsidRPr="00FD296F">
        <w:rPr>
          <w:szCs w:val="28"/>
        </w:rPr>
        <w:t xml:space="preserve">Современные информационные технологии, используемые в </w:t>
      </w:r>
      <w:proofErr w:type="gramStart"/>
      <w:r w:rsidRPr="00FD296F">
        <w:rPr>
          <w:szCs w:val="28"/>
        </w:rPr>
        <w:t>бизнес-планировании</w:t>
      </w:r>
      <w:proofErr w:type="gramEnd"/>
      <w:r w:rsidRPr="00FD296F">
        <w:rPr>
          <w:szCs w:val="28"/>
        </w:rPr>
        <w:t>.</w:t>
      </w:r>
    </w:p>
    <w:p w:rsidR="00FD296F" w:rsidRPr="00AF0993" w:rsidRDefault="00FD296F" w:rsidP="00FD296F">
      <w:pPr>
        <w:pStyle w:val="Style3"/>
        <w:numPr>
          <w:ilvl w:val="0"/>
          <w:numId w:val="4"/>
        </w:numPr>
        <w:spacing w:line="240" w:lineRule="auto"/>
      </w:pPr>
      <w:r w:rsidRPr="00AF0993">
        <w:t>Состав фонда оплаты труда.</w:t>
      </w:r>
      <w:r w:rsidRPr="00AF0993">
        <w:rPr>
          <w:lang w:val="x-none"/>
        </w:rPr>
        <w:t xml:space="preserve"> </w:t>
      </w:r>
    </w:p>
    <w:p w:rsidR="00FD296F" w:rsidRPr="0003237A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Способы увеличения притока денежных средств и замедления оттока денежных средств из организации</w:t>
      </w:r>
      <w:r w:rsidRPr="0003237A">
        <w:rPr>
          <w:sz w:val="24"/>
          <w:szCs w:val="28"/>
        </w:rPr>
        <w:t>.</w:t>
      </w:r>
    </w:p>
    <w:p w:rsidR="00FD296F" w:rsidRPr="007D6391" w:rsidRDefault="00FD296F" w:rsidP="00FD296F">
      <w:pPr>
        <w:pStyle w:val="a3"/>
        <w:widowControl w:val="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Структура бизнес-плана</w:t>
      </w:r>
      <w:r w:rsidRPr="007D6391">
        <w:rPr>
          <w:szCs w:val="28"/>
        </w:rPr>
        <w:t>.</w:t>
      </w:r>
    </w:p>
    <w:p w:rsidR="00FD296F" w:rsidRPr="0003548B" w:rsidRDefault="00FD296F" w:rsidP="00FD296F">
      <w:pPr>
        <w:pStyle w:val="a3"/>
        <w:widowControl w:val="0"/>
        <w:numPr>
          <w:ilvl w:val="0"/>
          <w:numId w:val="4"/>
        </w:numPr>
        <w:jc w:val="both"/>
      </w:pPr>
      <w:r>
        <w:t xml:space="preserve">Сущность </w:t>
      </w:r>
      <w:proofErr w:type="gramStart"/>
      <w:r>
        <w:t>бизнес-модели</w:t>
      </w:r>
      <w:proofErr w:type="gramEnd"/>
      <w:r>
        <w:t>.</w:t>
      </w:r>
    </w:p>
    <w:p w:rsidR="00FD296F" w:rsidRPr="00AF0993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Сущность и классификация персонала организации</w:t>
      </w:r>
      <w:r w:rsidRPr="00AF0993">
        <w:t>.</w:t>
      </w:r>
      <w:r w:rsidRPr="00AF0993">
        <w:rPr>
          <w:lang w:val="x-none"/>
        </w:rPr>
        <w:t xml:space="preserve"> </w:t>
      </w:r>
    </w:p>
    <w:p w:rsidR="00FD296F" w:rsidRPr="00090130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Сущность планирования и плана.</w:t>
      </w:r>
    </w:p>
    <w:p w:rsidR="00FD296F" w:rsidRPr="007D5F46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Сущность, виды и формы занятости.</w:t>
      </w:r>
    </w:p>
    <w:p w:rsidR="00FD296F" w:rsidRPr="0003237A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Типичные ошибки проектного планирования и их последствия</w:t>
      </w:r>
      <w:r w:rsidRPr="0003237A">
        <w:rPr>
          <w:sz w:val="24"/>
          <w:szCs w:val="24"/>
        </w:rPr>
        <w:t>.</w:t>
      </w:r>
    </w:p>
    <w:p w:rsidR="00FD296F" w:rsidRPr="00EA0DF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Трудовые ресурсы предприятия. Эффективность использования трудовых ресурсов предприятия.</w:t>
      </w:r>
    </w:p>
    <w:p w:rsidR="00FD296F" w:rsidRPr="007D5F46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Условия приобретения статуса малого и среднего бизнеса</w:t>
      </w:r>
      <w:r w:rsidRPr="007D5F46">
        <w:t>.</w:t>
      </w:r>
      <w:r w:rsidRPr="007D5F46">
        <w:rPr>
          <w:lang w:val="x-none"/>
        </w:rPr>
        <w:t xml:space="preserve"> </w:t>
      </w:r>
    </w:p>
    <w:p w:rsidR="00FD296F" w:rsidRPr="0003237A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Учетная политика организации как инструмент повышения эффективности ее деятельности.</w:t>
      </w:r>
    </w:p>
    <w:p w:rsidR="00FD296F" w:rsidRPr="00AF0993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Факторный анализ себестоимости</w:t>
      </w:r>
      <w:r w:rsidRPr="00AF0993">
        <w:rPr>
          <w:sz w:val="24"/>
          <w:szCs w:val="24"/>
        </w:rPr>
        <w:t>.</w:t>
      </w:r>
    </w:p>
    <w:p w:rsidR="00FD296F" w:rsidRPr="00AF0993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Факторы, воздействующие на формирование и развитие рынка труда</w:t>
      </w:r>
      <w:r w:rsidRPr="00AF0993">
        <w:rPr>
          <w:sz w:val="24"/>
          <w:szCs w:val="24"/>
        </w:rPr>
        <w:t>.</w:t>
      </w:r>
    </w:p>
    <w:p w:rsidR="00FD296F" w:rsidRPr="007D639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Финансово-хозяйственная деятельность организации и налоговые риски</w:t>
      </w:r>
      <w:r w:rsidRPr="007D6391">
        <w:rPr>
          <w:sz w:val="24"/>
          <w:szCs w:val="28"/>
          <w:shd w:val="clear" w:color="auto" w:fill="FFFFFF"/>
        </w:rPr>
        <w:t>.</w:t>
      </w:r>
    </w:p>
    <w:p w:rsidR="00FD296F" w:rsidRPr="007D639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Формирование и использование трудовых ресурсов</w:t>
      </w:r>
      <w:r w:rsidRPr="007D6391">
        <w:rPr>
          <w:sz w:val="24"/>
          <w:szCs w:val="28"/>
        </w:rPr>
        <w:t>.</w:t>
      </w:r>
    </w:p>
    <w:p w:rsidR="00FD296F" w:rsidRPr="0003237A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Формы и системы заработной платы</w:t>
      </w:r>
      <w:r w:rsidRPr="0003237A">
        <w:t>.</w:t>
      </w:r>
      <w:r w:rsidRPr="0003237A">
        <w:rPr>
          <w:lang w:val="x-none"/>
        </w:rPr>
        <w:t xml:space="preserve"> </w:t>
      </w:r>
    </w:p>
    <w:p w:rsidR="00FD296F" w:rsidRPr="007D6391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Формы собственности  предприятий и организаций</w:t>
      </w:r>
      <w:r w:rsidRPr="007D6391">
        <w:rPr>
          <w:sz w:val="24"/>
          <w:szCs w:val="24"/>
          <w:shd w:val="clear" w:color="auto" w:fill="FFFFFF"/>
        </w:rPr>
        <w:t>.</w:t>
      </w:r>
    </w:p>
    <w:p w:rsidR="00FD296F" w:rsidRPr="00EA0DF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Функциональный подход к управлению предприятием</w:t>
      </w:r>
      <w:r w:rsidRPr="00EA0DF1">
        <w:rPr>
          <w:bCs/>
          <w:sz w:val="24"/>
          <w:szCs w:val="28"/>
        </w:rPr>
        <w:t>.</w:t>
      </w:r>
    </w:p>
    <w:p w:rsidR="00FD296F" w:rsidRPr="00EA0DF1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Характеристика безработных по методике МОТ</w:t>
      </w:r>
      <w:r w:rsidRPr="00EA0DF1">
        <w:rPr>
          <w:bCs/>
          <w:sz w:val="24"/>
          <w:szCs w:val="28"/>
        </w:rPr>
        <w:t>.</w:t>
      </w:r>
    </w:p>
    <w:p w:rsidR="00FD296F" w:rsidRPr="00AF0993" w:rsidRDefault="00FD296F" w:rsidP="00FD296F">
      <w:pPr>
        <w:pStyle w:val="10"/>
        <w:numPr>
          <w:ilvl w:val="0"/>
          <w:numId w:val="4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AF0993">
        <w:rPr>
          <w:sz w:val="24"/>
          <w:szCs w:val="24"/>
          <w:lang w:val="x-none"/>
        </w:rPr>
        <w:t xml:space="preserve">Характеристика </w:t>
      </w:r>
      <w:r>
        <w:rPr>
          <w:sz w:val="24"/>
          <w:szCs w:val="24"/>
        </w:rPr>
        <w:t>доходов предприятия</w:t>
      </w:r>
      <w:r w:rsidRPr="00AF0993">
        <w:rPr>
          <w:sz w:val="24"/>
          <w:szCs w:val="24"/>
        </w:rPr>
        <w:t>.</w:t>
      </w:r>
    </w:p>
    <w:p w:rsidR="00FD296F" w:rsidRPr="0003237A" w:rsidRDefault="00FD296F" w:rsidP="00FD296F">
      <w:pPr>
        <w:pStyle w:val="Style3"/>
        <w:numPr>
          <w:ilvl w:val="0"/>
          <w:numId w:val="4"/>
        </w:numPr>
        <w:spacing w:line="240" w:lineRule="auto"/>
      </w:pPr>
      <w:r>
        <w:t>Цель и стратегия проекта</w:t>
      </w:r>
      <w:r w:rsidRPr="0003237A">
        <w:t>.</w:t>
      </w:r>
      <w:r w:rsidRPr="0003237A">
        <w:rPr>
          <w:lang w:val="x-none"/>
        </w:rPr>
        <w:t xml:space="preserve"> </w:t>
      </w:r>
    </w:p>
    <w:p w:rsidR="00FD296F" w:rsidRPr="00AF0993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Экономические показатели состояния и использования трудовых ресурсов на предприятии.</w:t>
      </w:r>
    </w:p>
    <w:p w:rsidR="00FD296F" w:rsidRPr="0003548B" w:rsidRDefault="00FD296F" w:rsidP="00FD296F">
      <w:pPr>
        <w:pStyle w:val="Default"/>
        <w:numPr>
          <w:ilvl w:val="0"/>
          <w:numId w:val="4"/>
        </w:numPr>
        <w:jc w:val="both"/>
      </w:pPr>
      <w:r>
        <w:t>Этапы разработки проектного анализа</w:t>
      </w:r>
      <w:r w:rsidRPr="0003548B">
        <w:t>.</w:t>
      </w:r>
    </w:p>
    <w:p w:rsidR="00FD296F" w:rsidRPr="00AF0993" w:rsidRDefault="00FD296F" w:rsidP="00FD296F">
      <w:pPr>
        <w:pStyle w:val="10"/>
        <w:widowControl w:val="0"/>
        <w:numPr>
          <w:ilvl w:val="0"/>
          <w:numId w:val="4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Эффект и эффективность. Сущность понятий.</w:t>
      </w:r>
    </w:p>
    <w:p w:rsidR="00A04C7F" w:rsidRDefault="00A04C7F" w:rsidP="0003548B">
      <w:pPr>
        <w:pStyle w:val="a3"/>
        <w:ind w:left="0"/>
        <w:jc w:val="both"/>
        <w:rPr>
          <w:b/>
          <w:szCs w:val="28"/>
        </w:rPr>
      </w:pPr>
    </w:p>
    <w:p w:rsidR="00FD296F" w:rsidRDefault="00FD296F" w:rsidP="0003548B">
      <w:pPr>
        <w:pStyle w:val="a3"/>
        <w:ind w:left="0"/>
        <w:jc w:val="both"/>
        <w:rPr>
          <w:b/>
          <w:szCs w:val="28"/>
        </w:rPr>
      </w:pPr>
    </w:p>
    <w:p w:rsidR="00FD296F" w:rsidRDefault="00FD296F" w:rsidP="0003548B">
      <w:pPr>
        <w:pStyle w:val="a3"/>
        <w:ind w:left="0"/>
        <w:jc w:val="both"/>
        <w:rPr>
          <w:b/>
          <w:szCs w:val="28"/>
        </w:rPr>
      </w:pPr>
    </w:p>
    <w:p w:rsidR="00FD296F" w:rsidRDefault="00FD296F" w:rsidP="0003548B">
      <w:pPr>
        <w:pStyle w:val="a3"/>
        <w:ind w:left="0"/>
        <w:jc w:val="both"/>
        <w:rPr>
          <w:b/>
          <w:szCs w:val="28"/>
        </w:rPr>
      </w:pPr>
    </w:p>
    <w:p w:rsidR="00A04C7F" w:rsidRDefault="00FD296F" w:rsidP="0003548B">
      <w:pPr>
        <w:pStyle w:val="a3"/>
        <w:ind w:left="0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ЗАДАЧИ</w:t>
      </w:r>
    </w:p>
    <w:p w:rsidR="00A04C7F" w:rsidRDefault="00A04C7F" w:rsidP="0003548B">
      <w:pPr>
        <w:pStyle w:val="a3"/>
        <w:ind w:left="0"/>
        <w:jc w:val="both"/>
        <w:rPr>
          <w:b/>
          <w:szCs w:val="28"/>
        </w:rPr>
      </w:pPr>
    </w:p>
    <w:p w:rsidR="0003548B" w:rsidRPr="0003548B" w:rsidRDefault="00FA6119" w:rsidP="0003548B">
      <w:pPr>
        <w:pStyle w:val="a3"/>
        <w:ind w:left="0"/>
        <w:jc w:val="both"/>
        <w:rPr>
          <w:szCs w:val="28"/>
        </w:rPr>
      </w:pPr>
      <w:r w:rsidRPr="00FA6119">
        <w:rPr>
          <w:b/>
          <w:szCs w:val="28"/>
        </w:rPr>
        <w:t>1.</w:t>
      </w:r>
      <w:r>
        <w:rPr>
          <w:szCs w:val="28"/>
        </w:rPr>
        <w:t xml:space="preserve"> </w:t>
      </w:r>
      <w:r w:rsidR="0003548B" w:rsidRPr="0003548B">
        <w:rPr>
          <w:szCs w:val="28"/>
        </w:rPr>
        <w:t>Рассчитать внутреннюю норму окупаемос</w:t>
      </w:r>
      <w:r w:rsidR="00B64E5B">
        <w:rPr>
          <w:szCs w:val="28"/>
        </w:rPr>
        <w:t>ти по приведенным данным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1373"/>
        <w:gridCol w:w="1373"/>
        <w:gridCol w:w="1375"/>
        <w:gridCol w:w="1374"/>
        <w:gridCol w:w="1376"/>
        <w:gridCol w:w="2176"/>
      </w:tblGrid>
      <w:tr w:rsidR="0003548B" w:rsidRPr="0003548B" w:rsidTr="009E4165">
        <w:tc>
          <w:tcPr>
            <w:tcW w:w="609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</w:p>
        </w:tc>
        <w:tc>
          <w:tcPr>
            <w:tcW w:w="666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3</w:t>
            </w:r>
          </w:p>
        </w:tc>
        <w:tc>
          <w:tcPr>
            <w:tcW w:w="668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4</w:t>
            </w:r>
          </w:p>
        </w:tc>
        <w:tc>
          <w:tcPr>
            <w:tcW w:w="1056" w:type="pct"/>
            <w:vMerge w:val="restart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Ставка дисконтирования</w:t>
            </w:r>
          </w:p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12%</w:t>
            </w:r>
          </w:p>
        </w:tc>
      </w:tr>
      <w:tr w:rsidR="0003548B" w:rsidRPr="0003548B" w:rsidTr="009E4165">
        <w:tc>
          <w:tcPr>
            <w:tcW w:w="609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А</w:t>
            </w:r>
          </w:p>
        </w:tc>
        <w:tc>
          <w:tcPr>
            <w:tcW w:w="666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-120</w:t>
            </w:r>
          </w:p>
        </w:tc>
        <w:tc>
          <w:tcPr>
            <w:tcW w:w="666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30</w:t>
            </w:r>
          </w:p>
        </w:tc>
        <w:tc>
          <w:tcPr>
            <w:tcW w:w="667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45</w:t>
            </w:r>
          </w:p>
        </w:tc>
        <w:tc>
          <w:tcPr>
            <w:tcW w:w="667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20</w:t>
            </w:r>
          </w:p>
        </w:tc>
        <w:tc>
          <w:tcPr>
            <w:tcW w:w="668" w:type="pct"/>
            <w:vAlign w:val="center"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  <w:r w:rsidRPr="0003548B">
              <w:rPr>
                <w:szCs w:val="28"/>
              </w:rPr>
              <w:t>15</w:t>
            </w:r>
          </w:p>
        </w:tc>
        <w:tc>
          <w:tcPr>
            <w:tcW w:w="1056" w:type="pct"/>
            <w:vMerge/>
          </w:tcPr>
          <w:p w:rsidR="0003548B" w:rsidRPr="0003548B" w:rsidRDefault="0003548B" w:rsidP="0003237A">
            <w:pPr>
              <w:jc w:val="center"/>
              <w:rPr>
                <w:szCs w:val="28"/>
              </w:rPr>
            </w:pPr>
          </w:p>
        </w:tc>
      </w:tr>
    </w:tbl>
    <w:p w:rsidR="0003548B" w:rsidRPr="0003548B" w:rsidRDefault="0003548B" w:rsidP="0003548B">
      <w:pPr>
        <w:pStyle w:val="10"/>
        <w:spacing w:line="240" w:lineRule="auto"/>
        <w:ind w:left="0" w:firstLine="0"/>
        <w:contextualSpacing/>
        <w:rPr>
          <w:sz w:val="24"/>
          <w:szCs w:val="28"/>
        </w:rPr>
      </w:pPr>
    </w:p>
    <w:p w:rsidR="0003548B" w:rsidRPr="0003548B" w:rsidRDefault="00FA6119" w:rsidP="0003548B">
      <w:pPr>
        <w:pStyle w:val="10"/>
        <w:spacing w:line="240" w:lineRule="auto"/>
        <w:ind w:left="0" w:firstLine="0"/>
        <w:contextualSpacing/>
        <w:rPr>
          <w:sz w:val="24"/>
          <w:szCs w:val="28"/>
        </w:rPr>
      </w:pPr>
      <w:r w:rsidRPr="00FA6119">
        <w:rPr>
          <w:b/>
          <w:sz w:val="24"/>
          <w:szCs w:val="28"/>
        </w:rPr>
        <w:t>2.</w:t>
      </w:r>
      <w:r>
        <w:rPr>
          <w:sz w:val="24"/>
          <w:szCs w:val="28"/>
        </w:rPr>
        <w:t xml:space="preserve"> </w:t>
      </w:r>
      <w:r w:rsidR="0003548B" w:rsidRPr="0003548B">
        <w:rPr>
          <w:sz w:val="24"/>
          <w:szCs w:val="28"/>
        </w:rPr>
        <w:t>Рассчитать целесообразность расширения предприятия для следующих данных. Численность персонала изменилась с 15 чел. до 18 чел., объем производства изменился с 50 ед. до 75 ед.</w:t>
      </w:r>
    </w:p>
    <w:p w:rsidR="0003548B" w:rsidRDefault="0003548B" w:rsidP="0003548B">
      <w:pPr>
        <w:pStyle w:val="a3"/>
        <w:ind w:left="0"/>
        <w:jc w:val="both"/>
        <w:rPr>
          <w:szCs w:val="28"/>
        </w:rPr>
      </w:pPr>
    </w:p>
    <w:p w:rsidR="0003548B" w:rsidRPr="00FA6119" w:rsidRDefault="00FA6119" w:rsidP="00FA6119">
      <w:pPr>
        <w:pStyle w:val="a3"/>
        <w:widowControl w:val="0"/>
        <w:ind w:left="0"/>
        <w:rPr>
          <w:szCs w:val="28"/>
        </w:rPr>
      </w:pPr>
      <w:r w:rsidRPr="00FA6119">
        <w:rPr>
          <w:b/>
          <w:szCs w:val="28"/>
        </w:rPr>
        <w:t>3.</w:t>
      </w:r>
      <w:r>
        <w:rPr>
          <w:szCs w:val="28"/>
        </w:rPr>
        <w:t xml:space="preserve"> </w:t>
      </w:r>
      <w:r w:rsidR="0003548B" w:rsidRPr="0003548B">
        <w:t xml:space="preserve">Определить производственную мощность цеха и </w:t>
      </w:r>
      <w:r w:rsidR="0003548B" w:rsidRPr="0003548B">
        <w:rPr>
          <w:iCs/>
        </w:rPr>
        <w:t>коэффициент ее использования</w:t>
      </w:r>
      <w:r w:rsidR="0003548B" w:rsidRPr="0003548B">
        <w:t>. Количество однотипных станков в цехе  - 130 ед. 31 августа установлено еще 24 ед., а в октябре выбыло 30 станков. Число рабочих дней в году – 360, режим работы  - 2 смены по 8 часов. Регламентированный процент простоев на ремонт оборудования – 7%, производительность одного станка – 9 дет</w:t>
      </w:r>
      <w:proofErr w:type="gramStart"/>
      <w:r w:rsidR="0003548B" w:rsidRPr="0003548B">
        <w:t>.</w:t>
      </w:r>
      <w:proofErr w:type="gramEnd"/>
      <w:r w:rsidR="0003548B" w:rsidRPr="0003548B">
        <w:t xml:space="preserve"> </w:t>
      </w:r>
      <w:proofErr w:type="gramStart"/>
      <w:r w:rsidR="0003548B" w:rsidRPr="0003548B">
        <w:t>в</w:t>
      </w:r>
      <w:proofErr w:type="gramEnd"/>
      <w:r w:rsidR="0003548B" w:rsidRPr="0003548B">
        <w:t xml:space="preserve"> час. Фактический выпуск за год составил 6,4 млн. деталей.</w:t>
      </w:r>
    </w:p>
    <w:p w:rsidR="00D01A4F" w:rsidRDefault="00D01A4F" w:rsidP="0003548B">
      <w:pPr>
        <w:pStyle w:val="10"/>
        <w:spacing w:line="240" w:lineRule="auto"/>
        <w:ind w:left="0" w:firstLine="0"/>
        <w:contextualSpacing/>
        <w:rPr>
          <w:sz w:val="24"/>
          <w:szCs w:val="24"/>
        </w:rPr>
      </w:pPr>
    </w:p>
    <w:p w:rsidR="0003548B" w:rsidRPr="0003548B" w:rsidRDefault="00FA6119" w:rsidP="0003548B">
      <w:pPr>
        <w:pStyle w:val="10"/>
        <w:spacing w:line="240" w:lineRule="auto"/>
        <w:ind w:left="0" w:firstLine="0"/>
        <w:contextualSpacing/>
        <w:rPr>
          <w:sz w:val="24"/>
          <w:szCs w:val="24"/>
        </w:rPr>
      </w:pPr>
      <w:r w:rsidRPr="00FA611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3548B" w:rsidRPr="0003548B">
        <w:rPr>
          <w:sz w:val="24"/>
          <w:szCs w:val="24"/>
        </w:rPr>
        <w:t>На основе приведенных в таблице данных определить структуру инновационных предпочтений организации и обосновать наиболее предпочтительный вариант.</w:t>
      </w:r>
    </w:p>
    <w:p w:rsidR="0003548B" w:rsidRPr="0003548B" w:rsidRDefault="0003548B" w:rsidP="0003548B">
      <w:pPr>
        <w:pStyle w:val="10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440"/>
        <w:gridCol w:w="1440"/>
      </w:tblGrid>
      <w:tr w:rsidR="0003548B" w:rsidRPr="0003548B" w:rsidTr="007D6391">
        <w:trPr>
          <w:trHeight w:val="32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03548B" w:rsidRPr="007D6391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6391">
              <w:rPr>
                <w:sz w:val="24"/>
                <w:szCs w:val="24"/>
              </w:rPr>
              <w:t xml:space="preserve">№ </w:t>
            </w:r>
            <w:proofErr w:type="gramStart"/>
            <w:r w:rsidRPr="007D6391">
              <w:rPr>
                <w:sz w:val="24"/>
                <w:szCs w:val="24"/>
              </w:rPr>
              <w:t>п</w:t>
            </w:r>
            <w:proofErr w:type="gramEnd"/>
            <w:r w:rsidRPr="007D6391">
              <w:rPr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  <w:vAlign w:val="center"/>
          </w:tcPr>
          <w:p w:rsidR="0003548B" w:rsidRPr="007D6391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6391">
              <w:rPr>
                <w:sz w:val="24"/>
                <w:szCs w:val="24"/>
              </w:rPr>
              <w:t>Направления инноваций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03548B" w:rsidRPr="007D6391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6391">
              <w:rPr>
                <w:sz w:val="24"/>
                <w:szCs w:val="24"/>
              </w:rPr>
              <w:t xml:space="preserve">Варианты, </w:t>
            </w:r>
            <w:proofErr w:type="spellStart"/>
            <w:r w:rsidRPr="007D6391">
              <w:rPr>
                <w:sz w:val="24"/>
                <w:szCs w:val="24"/>
              </w:rPr>
              <w:t>тыс.р</w:t>
            </w:r>
            <w:proofErr w:type="spellEnd"/>
            <w:r w:rsidRPr="007D6391">
              <w:rPr>
                <w:sz w:val="24"/>
                <w:szCs w:val="24"/>
              </w:rPr>
              <w:t>.</w:t>
            </w:r>
          </w:p>
        </w:tc>
      </w:tr>
      <w:tr w:rsidR="0003548B" w:rsidRPr="0003548B" w:rsidTr="007D6391">
        <w:trPr>
          <w:trHeight w:val="12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03548B" w:rsidRPr="007D6391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:rsidR="0003548B" w:rsidRPr="007D6391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3548B" w:rsidRPr="007D6391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6391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3548B" w:rsidRPr="007D6391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639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3548B" w:rsidRPr="007D6391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6391">
              <w:rPr>
                <w:sz w:val="24"/>
                <w:szCs w:val="24"/>
              </w:rPr>
              <w:t>3</w:t>
            </w:r>
          </w:p>
        </w:tc>
      </w:tr>
      <w:tr w:rsidR="0003548B" w:rsidRPr="0003548B" w:rsidTr="0003237A">
        <w:trPr>
          <w:trHeight w:val="127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1.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2.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Новое оборудование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Программные продукты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Переподготовка кадров</w:t>
            </w:r>
          </w:p>
        </w:tc>
        <w:tc>
          <w:tcPr>
            <w:tcW w:w="1620" w:type="dxa"/>
            <w:vAlign w:val="center"/>
          </w:tcPr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500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300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200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300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500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center"/>
          </w:tcPr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400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300</w:t>
            </w:r>
          </w:p>
          <w:p w:rsidR="0003548B" w:rsidRPr="0003548B" w:rsidRDefault="0003548B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48B">
              <w:rPr>
                <w:sz w:val="24"/>
                <w:szCs w:val="24"/>
              </w:rPr>
              <w:t>300</w:t>
            </w:r>
          </w:p>
        </w:tc>
      </w:tr>
    </w:tbl>
    <w:p w:rsidR="00D01A4F" w:rsidRPr="00FA6119" w:rsidRDefault="00D01A4F" w:rsidP="007D6391">
      <w:pPr>
        <w:pStyle w:val="10"/>
        <w:spacing w:line="240" w:lineRule="auto"/>
        <w:ind w:left="0" w:firstLine="0"/>
        <w:contextualSpacing/>
        <w:rPr>
          <w:b/>
          <w:sz w:val="24"/>
          <w:szCs w:val="28"/>
        </w:rPr>
      </w:pPr>
    </w:p>
    <w:p w:rsidR="007D6391" w:rsidRPr="007D6391" w:rsidRDefault="00FA6119" w:rsidP="007D6391">
      <w:pPr>
        <w:pStyle w:val="10"/>
        <w:spacing w:line="240" w:lineRule="auto"/>
        <w:ind w:left="0" w:firstLine="0"/>
        <w:contextualSpacing/>
        <w:rPr>
          <w:sz w:val="24"/>
          <w:szCs w:val="28"/>
        </w:rPr>
      </w:pPr>
      <w:r w:rsidRPr="00FA6119">
        <w:rPr>
          <w:b/>
          <w:sz w:val="24"/>
          <w:szCs w:val="28"/>
        </w:rPr>
        <w:t>5.</w:t>
      </w:r>
      <w:r>
        <w:rPr>
          <w:sz w:val="24"/>
          <w:szCs w:val="28"/>
        </w:rPr>
        <w:t xml:space="preserve"> </w:t>
      </w:r>
      <w:r w:rsidR="007D6391" w:rsidRPr="007D6391">
        <w:rPr>
          <w:sz w:val="24"/>
          <w:szCs w:val="28"/>
        </w:rPr>
        <w:t xml:space="preserve">На основе приведенных в таблице данных рассчитать различные варианты технологической структуры инвестиций организации и выделить наиболее </w:t>
      </w:r>
      <w:proofErr w:type="gramStart"/>
      <w:r w:rsidR="007D6391" w:rsidRPr="007D6391">
        <w:rPr>
          <w:sz w:val="24"/>
          <w:szCs w:val="28"/>
        </w:rPr>
        <w:t>предпочтительную</w:t>
      </w:r>
      <w:proofErr w:type="gramEnd"/>
      <w:r w:rsidR="007D6391" w:rsidRPr="007D6391">
        <w:rPr>
          <w:sz w:val="24"/>
          <w:szCs w:val="28"/>
        </w:rPr>
        <w:t>.</w:t>
      </w:r>
    </w:p>
    <w:p w:rsidR="007D6391" w:rsidRPr="007D6391" w:rsidRDefault="007D6391" w:rsidP="007D6391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7"/>
        <w:gridCol w:w="4101"/>
        <w:gridCol w:w="1620"/>
        <w:gridCol w:w="1440"/>
        <w:gridCol w:w="1440"/>
      </w:tblGrid>
      <w:tr w:rsidR="007D6391" w:rsidRPr="007D6391" w:rsidTr="0003237A">
        <w:trPr>
          <w:trHeight w:val="420"/>
        </w:trPr>
        <w:tc>
          <w:tcPr>
            <w:tcW w:w="687" w:type="dxa"/>
            <w:vMerge w:val="restart"/>
            <w:tcBorders>
              <w:right w:val="single" w:sz="4" w:space="0" w:color="auto"/>
            </w:tcBorders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 xml:space="preserve">№ </w:t>
            </w:r>
            <w:proofErr w:type="gramStart"/>
            <w:r w:rsidRPr="007D6391">
              <w:rPr>
                <w:sz w:val="24"/>
                <w:szCs w:val="28"/>
              </w:rPr>
              <w:t>п</w:t>
            </w:r>
            <w:proofErr w:type="gramEnd"/>
            <w:r w:rsidRPr="007D6391">
              <w:rPr>
                <w:sz w:val="24"/>
                <w:szCs w:val="28"/>
              </w:rPr>
              <w:t>/п</w:t>
            </w:r>
          </w:p>
        </w:tc>
        <w:tc>
          <w:tcPr>
            <w:tcW w:w="4101" w:type="dxa"/>
            <w:vMerge w:val="restart"/>
            <w:tcBorders>
              <w:left w:val="single" w:sz="4" w:space="0" w:color="auto"/>
            </w:tcBorders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Направления инвестиций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 xml:space="preserve">Варианты, </w:t>
            </w:r>
            <w:proofErr w:type="spellStart"/>
            <w:r w:rsidRPr="007D6391">
              <w:rPr>
                <w:sz w:val="24"/>
                <w:szCs w:val="28"/>
              </w:rPr>
              <w:t>тыс.р</w:t>
            </w:r>
            <w:proofErr w:type="spellEnd"/>
            <w:r w:rsidRPr="007D6391">
              <w:rPr>
                <w:sz w:val="24"/>
                <w:szCs w:val="28"/>
              </w:rPr>
              <w:t>.</w:t>
            </w:r>
          </w:p>
        </w:tc>
      </w:tr>
      <w:tr w:rsidR="007D6391" w:rsidRPr="007D6391" w:rsidTr="0003237A">
        <w:trPr>
          <w:trHeight w:val="330"/>
        </w:trPr>
        <w:tc>
          <w:tcPr>
            <w:tcW w:w="687" w:type="dxa"/>
            <w:vMerge/>
            <w:tcBorders>
              <w:right w:val="single" w:sz="4" w:space="0" w:color="auto"/>
            </w:tcBorders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4101" w:type="dxa"/>
            <w:vMerge/>
            <w:tcBorders>
              <w:left w:val="single" w:sz="4" w:space="0" w:color="auto"/>
            </w:tcBorders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3</w:t>
            </w:r>
          </w:p>
        </w:tc>
      </w:tr>
      <w:tr w:rsidR="007D6391" w:rsidRPr="007D6391" w:rsidTr="0003237A">
        <w:trPr>
          <w:trHeight w:val="1270"/>
        </w:trPr>
        <w:tc>
          <w:tcPr>
            <w:tcW w:w="687" w:type="dxa"/>
            <w:tcBorders>
              <w:right w:val="single" w:sz="4" w:space="0" w:color="auto"/>
            </w:tcBorders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1.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2.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3.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Общестроительные работы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Технологическое оборудование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Прочие</w:t>
            </w:r>
          </w:p>
        </w:tc>
        <w:tc>
          <w:tcPr>
            <w:tcW w:w="1620" w:type="dxa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500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300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200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40" w:type="dxa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300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500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200</w:t>
            </w:r>
          </w:p>
        </w:tc>
        <w:tc>
          <w:tcPr>
            <w:tcW w:w="1440" w:type="dxa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400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400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200</w:t>
            </w:r>
          </w:p>
        </w:tc>
      </w:tr>
    </w:tbl>
    <w:p w:rsidR="00D008D6" w:rsidRDefault="00D008D6" w:rsidP="007D6391">
      <w:pPr>
        <w:pStyle w:val="10"/>
        <w:spacing w:line="240" w:lineRule="auto"/>
        <w:ind w:left="0" w:firstLine="0"/>
        <w:contextualSpacing/>
        <w:rPr>
          <w:sz w:val="24"/>
          <w:szCs w:val="28"/>
        </w:rPr>
      </w:pPr>
    </w:p>
    <w:p w:rsidR="007D6391" w:rsidRPr="007D6391" w:rsidRDefault="00FA6119" w:rsidP="007D6391">
      <w:pPr>
        <w:pStyle w:val="10"/>
        <w:spacing w:line="240" w:lineRule="auto"/>
        <w:ind w:left="0" w:firstLine="0"/>
        <w:contextualSpacing/>
        <w:rPr>
          <w:b/>
          <w:sz w:val="24"/>
          <w:szCs w:val="28"/>
        </w:rPr>
      </w:pPr>
      <w:r w:rsidRPr="00FA6119">
        <w:rPr>
          <w:b/>
          <w:sz w:val="24"/>
          <w:szCs w:val="28"/>
        </w:rPr>
        <w:t>6.</w:t>
      </w:r>
      <w:r>
        <w:rPr>
          <w:sz w:val="24"/>
          <w:szCs w:val="28"/>
        </w:rPr>
        <w:t xml:space="preserve"> </w:t>
      </w:r>
      <w:r w:rsidR="007D6391" w:rsidRPr="007D6391">
        <w:rPr>
          <w:sz w:val="24"/>
          <w:szCs w:val="28"/>
        </w:rPr>
        <w:t xml:space="preserve">Объем </w:t>
      </w:r>
      <w:proofErr w:type="gramStart"/>
      <w:r w:rsidR="007D6391" w:rsidRPr="007D6391">
        <w:rPr>
          <w:sz w:val="24"/>
          <w:szCs w:val="28"/>
        </w:rPr>
        <w:t>продукции, выпущенной предприятием в текущем году составляет</w:t>
      </w:r>
      <w:proofErr w:type="gramEnd"/>
      <w:r w:rsidR="007D6391" w:rsidRPr="007D6391">
        <w:rPr>
          <w:sz w:val="24"/>
          <w:szCs w:val="28"/>
        </w:rPr>
        <w:t xml:space="preserve"> </w:t>
      </w:r>
    </w:p>
    <w:p w:rsidR="007D6391" w:rsidRPr="007D6391" w:rsidRDefault="007D6391" w:rsidP="007D6391">
      <w:pPr>
        <w:pStyle w:val="10"/>
        <w:spacing w:line="240" w:lineRule="auto"/>
        <w:ind w:left="0" w:firstLine="0"/>
        <w:rPr>
          <w:sz w:val="24"/>
          <w:szCs w:val="28"/>
        </w:rPr>
      </w:pPr>
      <w:r w:rsidRPr="007D6391">
        <w:rPr>
          <w:sz w:val="24"/>
          <w:szCs w:val="28"/>
        </w:rPr>
        <w:t xml:space="preserve">20 000 </w:t>
      </w:r>
      <w:proofErr w:type="spellStart"/>
      <w:r w:rsidRPr="007D6391">
        <w:rPr>
          <w:sz w:val="24"/>
          <w:szCs w:val="28"/>
        </w:rPr>
        <w:t>тыс.р</w:t>
      </w:r>
      <w:proofErr w:type="spellEnd"/>
      <w:r w:rsidRPr="007D6391">
        <w:rPr>
          <w:sz w:val="24"/>
          <w:szCs w:val="28"/>
        </w:rPr>
        <w:t xml:space="preserve">., среднегодовая стоимость оборотных средств составляет 5 000 </w:t>
      </w:r>
      <w:proofErr w:type="spellStart"/>
      <w:r w:rsidRPr="007D6391">
        <w:rPr>
          <w:sz w:val="24"/>
          <w:szCs w:val="28"/>
        </w:rPr>
        <w:t>тыс.р</w:t>
      </w:r>
      <w:proofErr w:type="spellEnd"/>
      <w:r w:rsidRPr="007D6391">
        <w:rPr>
          <w:sz w:val="24"/>
          <w:szCs w:val="28"/>
        </w:rPr>
        <w:t>.</w:t>
      </w:r>
    </w:p>
    <w:p w:rsidR="007D6391" w:rsidRPr="007D6391" w:rsidRDefault="007D6391" w:rsidP="007D6391">
      <w:pPr>
        <w:pStyle w:val="10"/>
        <w:spacing w:line="240" w:lineRule="auto"/>
        <w:ind w:left="0" w:firstLine="0"/>
        <w:rPr>
          <w:sz w:val="24"/>
          <w:szCs w:val="28"/>
        </w:rPr>
      </w:pPr>
      <w:r w:rsidRPr="007D6391">
        <w:rPr>
          <w:sz w:val="24"/>
          <w:szCs w:val="28"/>
        </w:rPr>
        <w:t>Определить коэффициенты оборачиваемости и загрузки оборотных сре</w:t>
      </w:r>
      <w:proofErr w:type="gramStart"/>
      <w:r w:rsidRPr="007D6391">
        <w:rPr>
          <w:sz w:val="24"/>
          <w:szCs w:val="28"/>
        </w:rPr>
        <w:t>дств пр</w:t>
      </w:r>
      <w:proofErr w:type="gramEnd"/>
      <w:r w:rsidRPr="007D6391">
        <w:rPr>
          <w:sz w:val="24"/>
          <w:szCs w:val="28"/>
        </w:rPr>
        <w:t>едприятия.</w:t>
      </w:r>
    </w:p>
    <w:p w:rsidR="00D008D6" w:rsidRDefault="00D008D6" w:rsidP="007D6391">
      <w:pPr>
        <w:pStyle w:val="10"/>
        <w:spacing w:line="240" w:lineRule="auto"/>
        <w:ind w:left="0" w:firstLine="0"/>
        <w:contextualSpacing/>
        <w:jc w:val="left"/>
        <w:rPr>
          <w:sz w:val="24"/>
          <w:szCs w:val="28"/>
        </w:rPr>
      </w:pPr>
    </w:p>
    <w:p w:rsidR="007D6391" w:rsidRPr="007D6391" w:rsidRDefault="00FA6119" w:rsidP="007D6391">
      <w:pPr>
        <w:pStyle w:val="10"/>
        <w:spacing w:line="240" w:lineRule="auto"/>
        <w:ind w:left="0" w:firstLine="0"/>
        <w:contextualSpacing/>
        <w:jc w:val="left"/>
        <w:rPr>
          <w:b/>
          <w:sz w:val="24"/>
          <w:szCs w:val="28"/>
        </w:rPr>
      </w:pPr>
      <w:r w:rsidRPr="00FA6119">
        <w:rPr>
          <w:b/>
          <w:sz w:val="24"/>
          <w:szCs w:val="28"/>
        </w:rPr>
        <w:t>7.</w:t>
      </w:r>
      <w:r>
        <w:rPr>
          <w:sz w:val="24"/>
          <w:szCs w:val="28"/>
        </w:rPr>
        <w:t xml:space="preserve"> </w:t>
      </w:r>
      <w:r w:rsidR="007D6391" w:rsidRPr="007D6391">
        <w:rPr>
          <w:sz w:val="24"/>
          <w:szCs w:val="28"/>
        </w:rPr>
        <w:t>На основе приведенных в таблице данных определить выработку и соотношение темпов изменения выработки и средней заработной платы на предприятии.</w:t>
      </w:r>
    </w:p>
    <w:p w:rsidR="007D6391" w:rsidRPr="007D6391" w:rsidRDefault="007D6391" w:rsidP="007D6391">
      <w:pPr>
        <w:pStyle w:val="10"/>
        <w:spacing w:line="240" w:lineRule="auto"/>
        <w:ind w:left="0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7"/>
        <w:gridCol w:w="5658"/>
        <w:gridCol w:w="1471"/>
        <w:gridCol w:w="1472"/>
      </w:tblGrid>
      <w:tr w:rsidR="007D6391" w:rsidRPr="007D6391" w:rsidTr="0003237A">
        <w:trPr>
          <w:trHeight w:val="569"/>
        </w:trPr>
        <w:tc>
          <w:tcPr>
            <w:tcW w:w="687" w:type="dxa"/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 xml:space="preserve">№ </w:t>
            </w:r>
            <w:proofErr w:type="gramStart"/>
            <w:r w:rsidRPr="007D6391">
              <w:rPr>
                <w:sz w:val="24"/>
                <w:szCs w:val="28"/>
              </w:rPr>
              <w:t>п</w:t>
            </w:r>
            <w:proofErr w:type="gramEnd"/>
            <w:r w:rsidRPr="007D6391">
              <w:rPr>
                <w:sz w:val="24"/>
                <w:szCs w:val="28"/>
              </w:rPr>
              <w:t>/п</w:t>
            </w:r>
          </w:p>
        </w:tc>
        <w:tc>
          <w:tcPr>
            <w:tcW w:w="5658" w:type="dxa"/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Показатели</w:t>
            </w:r>
          </w:p>
        </w:tc>
        <w:tc>
          <w:tcPr>
            <w:tcW w:w="1471" w:type="dxa"/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1-й год</w:t>
            </w:r>
          </w:p>
        </w:tc>
        <w:tc>
          <w:tcPr>
            <w:tcW w:w="1472" w:type="dxa"/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2-й год</w:t>
            </w:r>
          </w:p>
        </w:tc>
      </w:tr>
      <w:tr w:rsidR="007D6391" w:rsidRPr="007D6391" w:rsidTr="0003237A">
        <w:trPr>
          <w:trHeight w:val="1353"/>
        </w:trPr>
        <w:tc>
          <w:tcPr>
            <w:tcW w:w="687" w:type="dxa"/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1.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2.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3.</w:t>
            </w:r>
          </w:p>
        </w:tc>
        <w:tc>
          <w:tcPr>
            <w:tcW w:w="5658" w:type="dxa"/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 xml:space="preserve">Выручка, </w:t>
            </w:r>
            <w:proofErr w:type="spellStart"/>
            <w:r w:rsidRPr="007D6391">
              <w:rPr>
                <w:sz w:val="24"/>
                <w:szCs w:val="28"/>
              </w:rPr>
              <w:t>тыс.р</w:t>
            </w:r>
            <w:proofErr w:type="spellEnd"/>
            <w:r w:rsidRPr="007D6391">
              <w:rPr>
                <w:sz w:val="24"/>
                <w:szCs w:val="28"/>
              </w:rPr>
              <w:t>.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Средняя заработная плата за месяц, руб./чел.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Средняя численность персонала, чел.</w:t>
            </w:r>
          </w:p>
        </w:tc>
        <w:tc>
          <w:tcPr>
            <w:tcW w:w="1471" w:type="dxa"/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2 000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10 000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10</w:t>
            </w:r>
          </w:p>
        </w:tc>
        <w:tc>
          <w:tcPr>
            <w:tcW w:w="1472" w:type="dxa"/>
            <w:vAlign w:val="center"/>
          </w:tcPr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2 400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12 000</w:t>
            </w:r>
          </w:p>
          <w:p w:rsidR="007D6391" w:rsidRPr="007D6391" w:rsidRDefault="007D639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D6391">
              <w:rPr>
                <w:sz w:val="24"/>
                <w:szCs w:val="28"/>
              </w:rPr>
              <w:t>12</w:t>
            </w:r>
          </w:p>
        </w:tc>
      </w:tr>
    </w:tbl>
    <w:p w:rsidR="00D008D6" w:rsidRDefault="00D008D6" w:rsidP="007D6391">
      <w:pPr>
        <w:ind w:right="-5"/>
        <w:contextualSpacing/>
        <w:jc w:val="both"/>
      </w:pPr>
    </w:p>
    <w:p w:rsidR="007D6391" w:rsidRPr="007D6391" w:rsidRDefault="00FA6119" w:rsidP="007D6391">
      <w:pPr>
        <w:ind w:right="-5"/>
        <w:contextualSpacing/>
        <w:jc w:val="both"/>
      </w:pPr>
      <w:r w:rsidRPr="00FA6119">
        <w:rPr>
          <w:b/>
        </w:rPr>
        <w:lastRenderedPageBreak/>
        <w:t>8.</w:t>
      </w:r>
      <w:r>
        <w:t xml:space="preserve"> </w:t>
      </w:r>
      <w:r w:rsidR="007D6391" w:rsidRPr="007D6391">
        <w:t xml:space="preserve">В январе выработка продукции на одного работающего составила 65000 руб. </w:t>
      </w:r>
      <w:proofErr w:type="gramStart"/>
      <w:r w:rsidR="007D6391" w:rsidRPr="007D6391">
        <w:t>на</w:t>
      </w:r>
      <w:proofErr w:type="gramEnd"/>
      <w:r w:rsidR="007D6391" w:rsidRPr="007D6391">
        <w:t xml:space="preserve"> </w:t>
      </w:r>
      <w:proofErr w:type="gramStart"/>
      <w:r w:rsidR="007D6391" w:rsidRPr="007D6391">
        <w:t>чел</w:t>
      </w:r>
      <w:proofErr w:type="gramEnd"/>
      <w:r w:rsidR="007D6391" w:rsidRPr="007D6391">
        <w:t>. В феврале предприятие планирует выпустить продукции также на сумму 275,21 млн. руб. и одновременно снизить численность работающих на 210 чел. Определить: выработку на одного работающего в феврале и планируемый прирост производительности труда (%).</w:t>
      </w:r>
    </w:p>
    <w:p w:rsidR="007D6391" w:rsidRDefault="007D6391" w:rsidP="007D6391">
      <w:pPr>
        <w:pStyle w:val="a3"/>
        <w:ind w:left="0"/>
        <w:jc w:val="both"/>
        <w:rPr>
          <w:szCs w:val="28"/>
        </w:rPr>
      </w:pPr>
    </w:p>
    <w:p w:rsidR="007D6391" w:rsidRPr="00FA6119" w:rsidRDefault="00FA6119" w:rsidP="00FA6119">
      <w:pPr>
        <w:pStyle w:val="a3"/>
        <w:widowControl w:val="0"/>
        <w:ind w:left="0"/>
        <w:rPr>
          <w:szCs w:val="28"/>
        </w:rPr>
      </w:pPr>
      <w:r w:rsidRPr="00FA6119">
        <w:rPr>
          <w:b/>
          <w:szCs w:val="28"/>
        </w:rPr>
        <w:t>9.</w:t>
      </w:r>
      <w:r>
        <w:rPr>
          <w:szCs w:val="28"/>
        </w:rPr>
        <w:t xml:space="preserve"> </w:t>
      </w:r>
      <w:r w:rsidR="007D6391" w:rsidRPr="007D6391">
        <w:rPr>
          <w:szCs w:val="28"/>
        </w:rPr>
        <w:t xml:space="preserve">Объем </w:t>
      </w:r>
      <w:proofErr w:type="gramStart"/>
      <w:r w:rsidR="007D6391" w:rsidRPr="007D6391">
        <w:rPr>
          <w:szCs w:val="28"/>
        </w:rPr>
        <w:t>продукции, выпущенной предприятием в текущем году составляет</w:t>
      </w:r>
      <w:proofErr w:type="gramEnd"/>
      <w:r w:rsidR="007D6391" w:rsidRPr="007D6391">
        <w:rPr>
          <w:szCs w:val="28"/>
        </w:rPr>
        <w:t xml:space="preserve">        20 000 </w:t>
      </w:r>
      <w:proofErr w:type="spellStart"/>
      <w:r w:rsidR="007D6391" w:rsidRPr="007D6391">
        <w:rPr>
          <w:szCs w:val="28"/>
        </w:rPr>
        <w:t>тыс.р</w:t>
      </w:r>
      <w:proofErr w:type="spellEnd"/>
      <w:r w:rsidR="007D6391" w:rsidRPr="007D6391">
        <w:rPr>
          <w:szCs w:val="28"/>
        </w:rPr>
        <w:t xml:space="preserve">., среднегодовая стоимость основных средств – 15 000 </w:t>
      </w:r>
      <w:proofErr w:type="spellStart"/>
      <w:r w:rsidR="007D6391" w:rsidRPr="007D6391">
        <w:rPr>
          <w:szCs w:val="28"/>
        </w:rPr>
        <w:t>тыс.р</w:t>
      </w:r>
      <w:proofErr w:type="spellEnd"/>
      <w:r w:rsidR="007D6391" w:rsidRPr="007D6391">
        <w:rPr>
          <w:szCs w:val="28"/>
        </w:rPr>
        <w:t>.</w:t>
      </w:r>
      <w:r w:rsidR="007D6391" w:rsidRPr="007D6391">
        <w:rPr>
          <w:b/>
          <w:szCs w:val="28"/>
        </w:rPr>
        <w:t xml:space="preserve"> </w:t>
      </w:r>
      <w:r w:rsidR="007D6391" w:rsidRPr="007D6391">
        <w:rPr>
          <w:szCs w:val="28"/>
        </w:rPr>
        <w:t xml:space="preserve">Определить коэффициенты фондоотдачи и </w:t>
      </w:r>
      <w:proofErr w:type="spellStart"/>
      <w:r w:rsidR="007D6391" w:rsidRPr="007D6391">
        <w:rPr>
          <w:szCs w:val="28"/>
        </w:rPr>
        <w:t>фондоемкости</w:t>
      </w:r>
      <w:proofErr w:type="spellEnd"/>
      <w:r w:rsidR="007D6391" w:rsidRPr="007D6391">
        <w:rPr>
          <w:szCs w:val="28"/>
        </w:rPr>
        <w:t xml:space="preserve"> продукции.</w:t>
      </w:r>
    </w:p>
    <w:p w:rsidR="007D6391" w:rsidRDefault="007D6391" w:rsidP="007D6391">
      <w:pPr>
        <w:pStyle w:val="a3"/>
        <w:ind w:left="0"/>
        <w:jc w:val="both"/>
        <w:rPr>
          <w:szCs w:val="28"/>
        </w:rPr>
      </w:pPr>
    </w:p>
    <w:p w:rsidR="00EA0DF1" w:rsidRPr="00FA6119" w:rsidRDefault="00FA6119" w:rsidP="00FA6119">
      <w:pPr>
        <w:pStyle w:val="a3"/>
        <w:widowControl w:val="0"/>
        <w:ind w:left="0"/>
        <w:rPr>
          <w:szCs w:val="28"/>
        </w:rPr>
      </w:pPr>
      <w:r w:rsidRPr="00FA6119">
        <w:rPr>
          <w:b/>
          <w:szCs w:val="28"/>
        </w:rPr>
        <w:t>10.</w:t>
      </w:r>
      <w:r>
        <w:rPr>
          <w:szCs w:val="28"/>
        </w:rPr>
        <w:t xml:space="preserve"> </w:t>
      </w:r>
      <w:r w:rsidR="00EA0DF1" w:rsidRPr="00EA0DF1">
        <w:t xml:space="preserve">На основе приведенных в таблице данных рассчитать валовые, </w:t>
      </w:r>
      <w:r w:rsidR="00723D91">
        <w:t>средние и маржинальные издержки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3096"/>
        <w:gridCol w:w="3096"/>
      </w:tblGrid>
      <w:tr w:rsidR="00EA0DF1" w:rsidRPr="00EA0DF1" w:rsidTr="00F470C0">
        <w:trPr>
          <w:trHeight w:val="655"/>
        </w:trPr>
        <w:tc>
          <w:tcPr>
            <w:tcW w:w="2988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Объем производства</w:t>
            </w:r>
          </w:p>
        </w:tc>
        <w:tc>
          <w:tcPr>
            <w:tcW w:w="3096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Постоянные издержки (</w:t>
            </w:r>
            <w:r w:rsidRPr="00EA0DF1">
              <w:rPr>
                <w:sz w:val="24"/>
                <w:szCs w:val="24"/>
                <w:lang w:val="en-US"/>
              </w:rPr>
              <w:t>FC)</w:t>
            </w:r>
          </w:p>
        </w:tc>
        <w:tc>
          <w:tcPr>
            <w:tcW w:w="3096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EA0DF1">
              <w:rPr>
                <w:sz w:val="24"/>
                <w:szCs w:val="24"/>
              </w:rPr>
              <w:t>Переменные издержки (</w:t>
            </w:r>
            <w:r w:rsidRPr="00EA0DF1">
              <w:rPr>
                <w:sz w:val="24"/>
                <w:szCs w:val="24"/>
                <w:lang w:val="en-US"/>
              </w:rPr>
              <w:t>VC)</w:t>
            </w:r>
          </w:p>
        </w:tc>
      </w:tr>
      <w:tr w:rsidR="00EA0DF1" w:rsidRPr="00EA0DF1" w:rsidTr="00F470C0">
        <w:trPr>
          <w:trHeight w:val="509"/>
        </w:trPr>
        <w:tc>
          <w:tcPr>
            <w:tcW w:w="2988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EA0DF1">
              <w:rPr>
                <w:sz w:val="24"/>
                <w:szCs w:val="24"/>
                <w:lang w:val="en-US"/>
              </w:rPr>
              <w:t>1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EA0DF1">
              <w:rPr>
                <w:sz w:val="24"/>
                <w:szCs w:val="24"/>
                <w:lang w:val="en-US"/>
              </w:rPr>
              <w:t>2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EA0DF1">
              <w:rPr>
                <w:sz w:val="24"/>
                <w:szCs w:val="24"/>
                <w:lang w:val="en-US"/>
              </w:rPr>
              <w:t>200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EA0DF1">
              <w:rPr>
                <w:sz w:val="24"/>
                <w:szCs w:val="24"/>
                <w:lang w:val="en-US"/>
              </w:rPr>
              <w:t>200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EA0DF1">
              <w:rPr>
                <w:sz w:val="24"/>
                <w:szCs w:val="24"/>
                <w:lang w:val="en-US"/>
              </w:rPr>
              <w:t>10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EA0DF1">
              <w:rPr>
                <w:sz w:val="24"/>
                <w:szCs w:val="24"/>
                <w:lang w:val="en-US"/>
              </w:rPr>
              <w:t>20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A0DF1" w:rsidRPr="00EA0DF1" w:rsidRDefault="00FA6119" w:rsidP="00EA0DF1">
      <w:pPr>
        <w:pStyle w:val="10"/>
        <w:spacing w:line="240" w:lineRule="auto"/>
        <w:ind w:left="0" w:firstLine="0"/>
        <w:contextualSpacing/>
        <w:rPr>
          <w:sz w:val="24"/>
          <w:szCs w:val="24"/>
        </w:rPr>
      </w:pPr>
      <w:r w:rsidRPr="00FA6119">
        <w:rPr>
          <w:b/>
          <w:sz w:val="24"/>
          <w:szCs w:val="28"/>
          <w:lang w:eastAsia="ru-RU"/>
        </w:rPr>
        <w:t>11.</w:t>
      </w:r>
      <w:r>
        <w:rPr>
          <w:sz w:val="24"/>
          <w:szCs w:val="28"/>
          <w:lang w:eastAsia="ru-RU"/>
        </w:rPr>
        <w:t xml:space="preserve"> </w:t>
      </w:r>
      <w:r w:rsidR="00EA0DF1" w:rsidRPr="00EA0DF1">
        <w:rPr>
          <w:sz w:val="24"/>
          <w:szCs w:val="24"/>
        </w:rPr>
        <w:t>Заполнить таблицу критериев малых и средних предприятий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1800"/>
        <w:gridCol w:w="1800"/>
        <w:gridCol w:w="1800"/>
        <w:gridCol w:w="1800"/>
      </w:tblGrid>
      <w:tr w:rsidR="00EA0DF1" w:rsidRPr="00EA0DF1" w:rsidTr="00F470C0">
        <w:trPr>
          <w:trHeight w:val="107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Предприятия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Доля сторонних субъектов</w:t>
            </w:r>
          </w:p>
        </w:tc>
        <w:tc>
          <w:tcPr>
            <w:tcW w:w="1800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Годовая выручка</w:t>
            </w:r>
          </w:p>
        </w:tc>
        <w:tc>
          <w:tcPr>
            <w:tcW w:w="1800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800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Стоимость основных средств</w:t>
            </w:r>
          </w:p>
        </w:tc>
      </w:tr>
      <w:tr w:rsidR="00EA0DF1" w:rsidRPr="00EA0DF1" w:rsidTr="00F470C0">
        <w:trPr>
          <w:trHeight w:val="1050"/>
        </w:trPr>
        <w:tc>
          <w:tcPr>
            <w:tcW w:w="1980" w:type="dxa"/>
            <w:tcBorders>
              <w:right w:val="single" w:sz="4" w:space="0" w:color="auto"/>
            </w:tcBorders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Малые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Микро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Средние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A0DF1" w:rsidRPr="00EA0DF1" w:rsidRDefault="00EA0DF1" w:rsidP="0003237A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A0DF1" w:rsidRDefault="00EA0DF1" w:rsidP="00EA0DF1">
      <w:pPr>
        <w:pStyle w:val="a3"/>
        <w:ind w:left="0"/>
        <w:jc w:val="both"/>
        <w:rPr>
          <w:szCs w:val="28"/>
        </w:rPr>
      </w:pPr>
    </w:p>
    <w:p w:rsidR="00EA0DF1" w:rsidRPr="00EA0DF1" w:rsidRDefault="00FA6119" w:rsidP="00A757D7">
      <w:pPr>
        <w:pStyle w:val="10"/>
        <w:spacing w:line="240" w:lineRule="auto"/>
        <w:ind w:left="0" w:firstLine="0"/>
        <w:contextualSpacing/>
        <w:jc w:val="left"/>
        <w:rPr>
          <w:sz w:val="24"/>
          <w:szCs w:val="28"/>
        </w:rPr>
      </w:pPr>
      <w:r w:rsidRPr="00FA6119">
        <w:rPr>
          <w:b/>
          <w:sz w:val="24"/>
          <w:szCs w:val="28"/>
        </w:rPr>
        <w:t>12.</w:t>
      </w:r>
      <w:r>
        <w:rPr>
          <w:sz w:val="24"/>
          <w:szCs w:val="28"/>
        </w:rPr>
        <w:t xml:space="preserve"> </w:t>
      </w:r>
      <w:r w:rsidR="00EA0DF1" w:rsidRPr="00EA0DF1">
        <w:rPr>
          <w:sz w:val="24"/>
          <w:szCs w:val="28"/>
        </w:rPr>
        <w:t>На основе приведенных в таблице данных рассчитать средний продукт и предельный продукт труда, оптимальную численность</w:t>
      </w:r>
      <w:r w:rsidR="00A757D7">
        <w:rPr>
          <w:sz w:val="24"/>
          <w:szCs w:val="28"/>
        </w:rPr>
        <w:t xml:space="preserve"> персонала.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4398"/>
      </w:tblGrid>
      <w:tr w:rsidR="00EA0DF1" w:rsidRPr="00EA0DF1" w:rsidTr="00A757D7">
        <w:trPr>
          <w:trHeight w:val="525"/>
        </w:trPr>
        <w:tc>
          <w:tcPr>
            <w:tcW w:w="4290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EA0DF1">
              <w:rPr>
                <w:b/>
                <w:sz w:val="24"/>
                <w:szCs w:val="28"/>
              </w:rPr>
              <w:t>Затраты труда</w:t>
            </w:r>
          </w:p>
        </w:tc>
        <w:tc>
          <w:tcPr>
            <w:tcW w:w="4398" w:type="dxa"/>
            <w:vAlign w:val="center"/>
          </w:tcPr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EA0DF1">
              <w:rPr>
                <w:b/>
                <w:sz w:val="24"/>
                <w:szCs w:val="28"/>
              </w:rPr>
              <w:t>Объем выпуска</w:t>
            </w:r>
          </w:p>
        </w:tc>
      </w:tr>
      <w:tr w:rsidR="00EA0DF1" w:rsidRPr="00EA0DF1" w:rsidTr="00A757D7">
        <w:trPr>
          <w:trHeight w:val="1444"/>
        </w:trPr>
        <w:tc>
          <w:tcPr>
            <w:tcW w:w="4290" w:type="dxa"/>
          </w:tcPr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1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2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3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4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5</w:t>
            </w:r>
          </w:p>
        </w:tc>
        <w:tc>
          <w:tcPr>
            <w:tcW w:w="4398" w:type="dxa"/>
          </w:tcPr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15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54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78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64</w:t>
            </w:r>
          </w:p>
          <w:p w:rsidR="00EA0DF1" w:rsidRPr="00EA0DF1" w:rsidRDefault="00EA0DF1" w:rsidP="0003237A">
            <w:pPr>
              <w:pStyle w:val="10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 w:rsidRPr="00EA0DF1">
              <w:rPr>
                <w:sz w:val="24"/>
                <w:szCs w:val="28"/>
              </w:rPr>
              <w:t>30</w:t>
            </w:r>
          </w:p>
        </w:tc>
      </w:tr>
    </w:tbl>
    <w:p w:rsidR="00EA0DF1" w:rsidRDefault="00EA0DF1" w:rsidP="00EA0DF1">
      <w:pPr>
        <w:pStyle w:val="a3"/>
        <w:ind w:left="0"/>
        <w:jc w:val="both"/>
        <w:rPr>
          <w:szCs w:val="28"/>
        </w:rPr>
      </w:pPr>
    </w:p>
    <w:p w:rsidR="0003237A" w:rsidRPr="0003237A" w:rsidRDefault="00FA6119" w:rsidP="0003237A">
      <w:pPr>
        <w:pStyle w:val="10"/>
        <w:spacing w:line="240" w:lineRule="auto"/>
        <w:ind w:left="0" w:firstLine="0"/>
        <w:contextualSpacing/>
        <w:rPr>
          <w:sz w:val="24"/>
          <w:szCs w:val="24"/>
        </w:rPr>
      </w:pPr>
      <w:r w:rsidRPr="00FA6119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="0003237A" w:rsidRPr="0003237A">
        <w:rPr>
          <w:sz w:val="24"/>
          <w:szCs w:val="24"/>
        </w:rPr>
        <w:t>Предприятие повысило цены на свою продукцию с 50 руб./шт. до 60 руб./шт. Спрос соответственно снизился с 10 шт. до 8 шт. Рассчитать коэффициент ценовой эластичности спроса и сделать вывод относительно ценовой политики предприятия.</w:t>
      </w:r>
    </w:p>
    <w:p w:rsidR="0003237A" w:rsidRDefault="0003237A" w:rsidP="0003237A">
      <w:pPr>
        <w:pStyle w:val="a3"/>
        <w:ind w:left="0"/>
        <w:jc w:val="both"/>
        <w:rPr>
          <w:szCs w:val="28"/>
        </w:rPr>
      </w:pPr>
    </w:p>
    <w:p w:rsidR="0003237A" w:rsidRPr="00FA6119" w:rsidRDefault="00FA6119" w:rsidP="003F423A">
      <w:pPr>
        <w:pStyle w:val="10"/>
        <w:spacing w:line="240" w:lineRule="auto"/>
        <w:ind w:left="0" w:firstLine="0"/>
        <w:contextualSpacing/>
        <w:rPr>
          <w:sz w:val="24"/>
          <w:szCs w:val="28"/>
        </w:rPr>
      </w:pPr>
      <w:r w:rsidRPr="00FA6119">
        <w:rPr>
          <w:b/>
          <w:sz w:val="24"/>
          <w:szCs w:val="28"/>
        </w:rPr>
        <w:t>14.</w:t>
      </w:r>
      <w:r>
        <w:rPr>
          <w:sz w:val="24"/>
          <w:szCs w:val="28"/>
        </w:rPr>
        <w:t xml:space="preserve"> </w:t>
      </w:r>
      <w:r w:rsidR="0003237A" w:rsidRPr="0003237A">
        <w:rPr>
          <w:sz w:val="24"/>
          <w:szCs w:val="28"/>
        </w:rPr>
        <w:t>На основе приведенных в таблице данных определить порог рентабельности предприятия (графическим методом)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3096"/>
        <w:gridCol w:w="3096"/>
      </w:tblGrid>
      <w:tr w:rsidR="0003237A" w:rsidRPr="0003237A" w:rsidTr="003F423A">
        <w:trPr>
          <w:trHeight w:val="609"/>
        </w:trPr>
        <w:tc>
          <w:tcPr>
            <w:tcW w:w="2988" w:type="dxa"/>
            <w:vAlign w:val="center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03237A">
              <w:rPr>
                <w:b/>
                <w:sz w:val="24"/>
                <w:szCs w:val="28"/>
              </w:rPr>
              <w:t>Объемы</w:t>
            </w:r>
          </w:p>
        </w:tc>
        <w:tc>
          <w:tcPr>
            <w:tcW w:w="3096" w:type="dxa"/>
            <w:vAlign w:val="center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03237A">
              <w:rPr>
                <w:b/>
                <w:sz w:val="24"/>
                <w:szCs w:val="28"/>
              </w:rPr>
              <w:t>Выручка</w:t>
            </w:r>
          </w:p>
        </w:tc>
        <w:tc>
          <w:tcPr>
            <w:tcW w:w="3096" w:type="dxa"/>
            <w:vAlign w:val="center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03237A">
              <w:rPr>
                <w:b/>
                <w:sz w:val="24"/>
                <w:szCs w:val="28"/>
              </w:rPr>
              <w:t>Валовые издержки</w:t>
            </w:r>
          </w:p>
        </w:tc>
      </w:tr>
      <w:tr w:rsidR="0003237A" w:rsidRPr="0003237A" w:rsidTr="003F423A">
        <w:trPr>
          <w:trHeight w:val="1214"/>
        </w:trPr>
        <w:tc>
          <w:tcPr>
            <w:tcW w:w="2988" w:type="dxa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1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2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3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4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96" w:type="dxa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13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26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39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52</w:t>
            </w:r>
          </w:p>
        </w:tc>
        <w:tc>
          <w:tcPr>
            <w:tcW w:w="3096" w:type="dxa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19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27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34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40</w:t>
            </w:r>
          </w:p>
        </w:tc>
      </w:tr>
    </w:tbl>
    <w:p w:rsidR="00FA6119" w:rsidRDefault="00FA6119" w:rsidP="0003237A">
      <w:pPr>
        <w:pStyle w:val="10"/>
        <w:spacing w:line="240" w:lineRule="auto"/>
        <w:ind w:left="0" w:firstLine="0"/>
        <w:contextualSpacing/>
        <w:jc w:val="left"/>
        <w:rPr>
          <w:sz w:val="24"/>
          <w:szCs w:val="28"/>
        </w:rPr>
      </w:pPr>
    </w:p>
    <w:p w:rsidR="00FD296F" w:rsidRDefault="00FD296F" w:rsidP="0003237A">
      <w:pPr>
        <w:pStyle w:val="10"/>
        <w:spacing w:line="240" w:lineRule="auto"/>
        <w:ind w:left="0" w:firstLine="0"/>
        <w:contextualSpacing/>
        <w:jc w:val="left"/>
        <w:rPr>
          <w:sz w:val="24"/>
          <w:szCs w:val="28"/>
        </w:rPr>
      </w:pPr>
    </w:p>
    <w:p w:rsidR="00FD296F" w:rsidRDefault="00FD296F" w:rsidP="0003237A">
      <w:pPr>
        <w:pStyle w:val="10"/>
        <w:spacing w:line="240" w:lineRule="auto"/>
        <w:ind w:left="0" w:firstLine="0"/>
        <w:contextualSpacing/>
        <w:jc w:val="left"/>
        <w:rPr>
          <w:sz w:val="24"/>
          <w:szCs w:val="28"/>
        </w:rPr>
      </w:pPr>
    </w:p>
    <w:p w:rsidR="0003237A" w:rsidRPr="00FA6119" w:rsidRDefault="00FA6119" w:rsidP="003F423A">
      <w:pPr>
        <w:pStyle w:val="10"/>
        <w:spacing w:line="240" w:lineRule="auto"/>
        <w:ind w:left="0" w:firstLine="0"/>
        <w:contextualSpacing/>
        <w:jc w:val="left"/>
        <w:rPr>
          <w:sz w:val="24"/>
          <w:szCs w:val="28"/>
        </w:rPr>
      </w:pPr>
      <w:r w:rsidRPr="00FA6119">
        <w:rPr>
          <w:b/>
          <w:sz w:val="24"/>
          <w:szCs w:val="28"/>
        </w:rPr>
        <w:lastRenderedPageBreak/>
        <w:t>15.</w:t>
      </w:r>
      <w:r>
        <w:rPr>
          <w:sz w:val="24"/>
          <w:szCs w:val="28"/>
        </w:rPr>
        <w:t xml:space="preserve"> </w:t>
      </w:r>
      <w:r w:rsidR="0003237A" w:rsidRPr="0003237A">
        <w:rPr>
          <w:sz w:val="24"/>
          <w:szCs w:val="28"/>
        </w:rPr>
        <w:t>На основе приведенных в таблице данных рассчитать производственную и полную себестоимость продукции предприятия.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946"/>
        <w:gridCol w:w="1667"/>
      </w:tblGrid>
      <w:tr w:rsidR="0003237A" w:rsidRPr="0003237A" w:rsidTr="003F423A">
        <w:trPr>
          <w:trHeight w:val="781"/>
        </w:trPr>
        <w:tc>
          <w:tcPr>
            <w:tcW w:w="567" w:type="dxa"/>
            <w:vAlign w:val="center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03237A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03237A">
              <w:rPr>
                <w:b/>
                <w:sz w:val="24"/>
                <w:szCs w:val="28"/>
              </w:rPr>
              <w:t>п</w:t>
            </w:r>
            <w:proofErr w:type="gramEnd"/>
            <w:r w:rsidRPr="0003237A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6946" w:type="dxa"/>
            <w:vAlign w:val="center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03237A">
              <w:rPr>
                <w:b/>
                <w:sz w:val="24"/>
                <w:szCs w:val="28"/>
              </w:rPr>
              <w:t>Наименование статей затрат</w:t>
            </w:r>
          </w:p>
        </w:tc>
        <w:tc>
          <w:tcPr>
            <w:tcW w:w="1667" w:type="dxa"/>
            <w:vAlign w:val="center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03237A">
              <w:rPr>
                <w:b/>
                <w:sz w:val="24"/>
                <w:szCs w:val="28"/>
              </w:rPr>
              <w:t xml:space="preserve">Значение, </w:t>
            </w:r>
            <w:proofErr w:type="spellStart"/>
            <w:r w:rsidRPr="0003237A">
              <w:rPr>
                <w:b/>
                <w:sz w:val="24"/>
                <w:szCs w:val="28"/>
              </w:rPr>
              <w:t>тыс.р</w:t>
            </w:r>
            <w:proofErr w:type="spellEnd"/>
            <w:r w:rsidRPr="0003237A">
              <w:rPr>
                <w:b/>
                <w:sz w:val="24"/>
                <w:szCs w:val="28"/>
              </w:rPr>
              <w:t>.</w:t>
            </w:r>
          </w:p>
        </w:tc>
      </w:tr>
      <w:tr w:rsidR="0003237A" w:rsidRPr="0003237A" w:rsidTr="003F423A">
        <w:trPr>
          <w:trHeight w:val="1571"/>
        </w:trPr>
        <w:tc>
          <w:tcPr>
            <w:tcW w:w="567" w:type="dxa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1.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2.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3.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4.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5.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rPr>
                <w:sz w:val="24"/>
                <w:szCs w:val="28"/>
              </w:rPr>
            </w:pP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Материалы, сырье, полуфабрикаты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Заработная плата рабочих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Начисления на заработную плату рабочих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Общепроизводственные расходы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Коммерческие расходы</w:t>
            </w:r>
          </w:p>
        </w:tc>
        <w:tc>
          <w:tcPr>
            <w:tcW w:w="1667" w:type="dxa"/>
          </w:tcPr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10,00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3,00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0,78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0,22</w:t>
            </w:r>
          </w:p>
          <w:p w:rsidR="0003237A" w:rsidRPr="0003237A" w:rsidRDefault="0003237A" w:rsidP="0003237A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3237A">
              <w:rPr>
                <w:sz w:val="24"/>
                <w:szCs w:val="28"/>
              </w:rPr>
              <w:t>1,50</w:t>
            </w:r>
          </w:p>
        </w:tc>
      </w:tr>
    </w:tbl>
    <w:p w:rsidR="0003237A" w:rsidRDefault="0003237A" w:rsidP="0003237A">
      <w:pPr>
        <w:pStyle w:val="a3"/>
        <w:ind w:left="0"/>
        <w:jc w:val="both"/>
        <w:rPr>
          <w:szCs w:val="28"/>
        </w:rPr>
      </w:pPr>
    </w:p>
    <w:p w:rsidR="0003237A" w:rsidRPr="0003237A" w:rsidRDefault="00A04C7F" w:rsidP="00A04C7F">
      <w:pPr>
        <w:pStyle w:val="a3"/>
        <w:widowControl w:val="0"/>
        <w:ind w:left="0"/>
      </w:pPr>
      <w:r w:rsidRPr="00A04C7F">
        <w:rPr>
          <w:b/>
        </w:rPr>
        <w:t>16.</w:t>
      </w:r>
      <w:r>
        <w:t xml:space="preserve"> </w:t>
      </w:r>
      <w:proofErr w:type="gramStart"/>
      <w:r w:rsidR="0003237A" w:rsidRPr="0003237A">
        <w:t>В результате реконструкции цеха объем производства стали за год увеличился с 5 до 8 млн. т, себестоимость одной тонны стали снизилась с 25300 до 23920 руб. при неизменной цене стальных слитков 29680 руб./т. Объем капвложений (инвестиций) в реконструкцию составил 1100 млн. руб. Определить общую экономическую эффективность капитальных затрат и срок их окупаемости.</w:t>
      </w:r>
      <w:proofErr w:type="gramEnd"/>
    </w:p>
    <w:p w:rsidR="0003237A" w:rsidRDefault="0003237A" w:rsidP="0003237A">
      <w:pPr>
        <w:pStyle w:val="a3"/>
        <w:ind w:left="0"/>
        <w:jc w:val="both"/>
        <w:rPr>
          <w:szCs w:val="28"/>
        </w:rPr>
      </w:pPr>
    </w:p>
    <w:p w:rsidR="0003237A" w:rsidRPr="0003237A" w:rsidRDefault="00A04C7F" w:rsidP="0003237A">
      <w:pPr>
        <w:contextualSpacing/>
        <w:jc w:val="both"/>
      </w:pPr>
      <w:r w:rsidRPr="00A04C7F">
        <w:rPr>
          <w:b/>
        </w:rPr>
        <w:t>17.</w:t>
      </w:r>
      <w:r>
        <w:t xml:space="preserve"> </w:t>
      </w:r>
      <w:r w:rsidR="0003237A" w:rsidRPr="0003237A">
        <w:t>Выработка продукции в час составила 25 деталей. Трудоемкость продукции после внедрения новой технологии снизилась на 35%. Определить прирост выработки</w:t>
      </w:r>
      <w:proofErr w:type="gramStart"/>
      <w:r w:rsidR="0003237A" w:rsidRPr="0003237A">
        <w:t xml:space="preserve"> (%) </w:t>
      </w:r>
      <w:proofErr w:type="gramEnd"/>
      <w:r w:rsidR="0003237A" w:rsidRPr="0003237A">
        <w:t>после внедрения новой технологии.</w:t>
      </w:r>
    </w:p>
    <w:p w:rsidR="00A04C7F" w:rsidRDefault="00A04C7F" w:rsidP="0003237A">
      <w:pPr>
        <w:contextualSpacing/>
      </w:pPr>
    </w:p>
    <w:p w:rsidR="0003237A" w:rsidRPr="0003237A" w:rsidRDefault="00A04C7F" w:rsidP="0003237A">
      <w:pPr>
        <w:contextualSpacing/>
      </w:pPr>
      <w:r w:rsidRPr="00A04C7F">
        <w:rPr>
          <w:b/>
        </w:rPr>
        <w:t>18.</w:t>
      </w:r>
      <w:r>
        <w:t xml:space="preserve"> </w:t>
      </w:r>
      <w:r w:rsidR="0003237A" w:rsidRPr="0003237A">
        <w:t>Структура сметы затрат на производство характеризуется следующими данными</w:t>
      </w:r>
      <w:proofErr w:type="gramStart"/>
      <w:r w:rsidR="0003237A" w:rsidRPr="0003237A">
        <w:t>, %:</w:t>
      </w:r>
      <w:proofErr w:type="gramEnd"/>
    </w:p>
    <w:p w:rsidR="0003237A" w:rsidRPr="0003237A" w:rsidRDefault="0003237A" w:rsidP="0003237A">
      <w:pPr>
        <w:ind w:left="709"/>
      </w:pPr>
      <w:r w:rsidRPr="0003237A">
        <w:t>сырье и материалы – 50</w:t>
      </w:r>
    </w:p>
    <w:p w:rsidR="0003237A" w:rsidRPr="0003237A" w:rsidRDefault="0003237A" w:rsidP="0003237A">
      <w:pPr>
        <w:ind w:left="709"/>
      </w:pPr>
      <w:r w:rsidRPr="0003237A">
        <w:t>энергия – 10</w:t>
      </w:r>
    </w:p>
    <w:p w:rsidR="0003237A" w:rsidRPr="0003237A" w:rsidRDefault="0003237A" w:rsidP="0003237A">
      <w:pPr>
        <w:ind w:left="709"/>
      </w:pPr>
      <w:r w:rsidRPr="0003237A">
        <w:t>амортизация – 7</w:t>
      </w:r>
    </w:p>
    <w:p w:rsidR="0003237A" w:rsidRPr="0003237A" w:rsidRDefault="0003237A" w:rsidP="0003237A">
      <w:pPr>
        <w:ind w:left="709"/>
      </w:pPr>
      <w:r w:rsidRPr="0003237A">
        <w:t>з/</w:t>
      </w:r>
      <w:proofErr w:type="gramStart"/>
      <w:r w:rsidRPr="0003237A">
        <w:t>п</w:t>
      </w:r>
      <w:proofErr w:type="gramEnd"/>
      <w:r w:rsidRPr="0003237A">
        <w:t xml:space="preserve"> – 28</w:t>
      </w:r>
    </w:p>
    <w:p w:rsidR="0003237A" w:rsidRPr="0003237A" w:rsidRDefault="0003237A" w:rsidP="0003237A">
      <w:pPr>
        <w:pBdr>
          <w:bottom w:val="single" w:sz="6" w:space="1" w:color="auto"/>
        </w:pBdr>
        <w:ind w:left="709"/>
      </w:pPr>
      <w:r w:rsidRPr="0003237A">
        <w:t>прочие расходы – 5</w:t>
      </w:r>
    </w:p>
    <w:p w:rsidR="0003237A" w:rsidRPr="0003237A" w:rsidRDefault="0003237A" w:rsidP="0003237A">
      <w:pPr>
        <w:ind w:left="709"/>
      </w:pPr>
      <w:r w:rsidRPr="0003237A">
        <w:t>Итого – 100</w:t>
      </w:r>
    </w:p>
    <w:p w:rsidR="0003237A" w:rsidRPr="0003237A" w:rsidRDefault="0003237A" w:rsidP="0003237A">
      <w:pPr>
        <w:ind w:left="709"/>
      </w:pPr>
      <w:r w:rsidRPr="0003237A">
        <w:t>Объем валовой продукции – 460 млн. руб.</w:t>
      </w:r>
    </w:p>
    <w:p w:rsidR="0003237A" w:rsidRPr="0003237A" w:rsidRDefault="0003237A" w:rsidP="0003237A">
      <w:pPr>
        <w:ind w:left="709"/>
      </w:pPr>
      <w:r w:rsidRPr="0003237A">
        <w:t>Уровень рентабельности продукции (к себестоимости) – 32%.</w:t>
      </w:r>
    </w:p>
    <w:p w:rsidR="0003237A" w:rsidRDefault="0003237A" w:rsidP="0003237A">
      <w:pPr>
        <w:shd w:val="clear" w:color="auto" w:fill="FFFFFF"/>
        <w:spacing w:line="273" w:lineRule="atLeast"/>
        <w:ind w:firstLine="708"/>
        <w:jc w:val="both"/>
      </w:pPr>
      <w:r w:rsidRPr="0003237A">
        <w:t>Определить материалоемкость продукции.</w:t>
      </w:r>
    </w:p>
    <w:p w:rsidR="00A04C7F" w:rsidRPr="0003237A" w:rsidRDefault="00A04C7F" w:rsidP="0003237A">
      <w:pPr>
        <w:shd w:val="clear" w:color="auto" w:fill="FFFFFF"/>
        <w:spacing w:line="273" w:lineRule="atLeast"/>
        <w:ind w:firstLine="708"/>
        <w:jc w:val="both"/>
        <w:rPr>
          <w:i/>
        </w:rPr>
      </w:pPr>
    </w:p>
    <w:p w:rsidR="007D5F46" w:rsidRPr="007D5F46" w:rsidRDefault="00A04C7F" w:rsidP="007D5F46">
      <w:pPr>
        <w:jc w:val="both"/>
      </w:pPr>
      <w:r w:rsidRPr="00A04C7F">
        <w:rPr>
          <w:b/>
        </w:rPr>
        <w:t>19.</w:t>
      </w:r>
      <w:r>
        <w:t xml:space="preserve"> </w:t>
      </w:r>
      <w:r w:rsidR="007D5F46" w:rsidRPr="007D5F46">
        <w:t>Осуществить пространственную оптимизацию проектов, поддающихся д</w:t>
      </w:r>
      <w:r w:rsidR="005E7418">
        <w:t xml:space="preserve">роблению по приведенным данным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2"/>
        <w:gridCol w:w="841"/>
        <w:gridCol w:w="958"/>
        <w:gridCol w:w="607"/>
        <w:gridCol w:w="958"/>
        <w:gridCol w:w="1193"/>
        <w:gridCol w:w="2246"/>
        <w:gridCol w:w="2289"/>
      </w:tblGrid>
      <w:tr w:rsidR="007D5F46" w:rsidRPr="007D5F46" w:rsidTr="005E7418">
        <w:trPr>
          <w:trHeight w:val="680"/>
        </w:trPr>
        <w:tc>
          <w:tcPr>
            <w:tcW w:w="2795" w:type="pct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Денежные потоки по периодам (млн. руб.)</w:t>
            </w:r>
          </w:p>
        </w:tc>
        <w:tc>
          <w:tcPr>
            <w:tcW w:w="1092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Возможности инвестирования</w:t>
            </w:r>
          </w:p>
          <w:p w:rsidR="007D5F46" w:rsidRPr="007D5F46" w:rsidRDefault="007D5F46" w:rsidP="007D5F46">
            <w:pPr>
              <w:jc w:val="center"/>
            </w:pPr>
            <w:r w:rsidRPr="007D5F46">
              <w:t>(млн. руб.)</w:t>
            </w:r>
          </w:p>
        </w:tc>
        <w:tc>
          <w:tcPr>
            <w:tcW w:w="1113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Ставка дисконтирования</w:t>
            </w:r>
            <w:proofErr w:type="gramStart"/>
            <w:r w:rsidRPr="007D5F46">
              <w:t xml:space="preserve"> (%)</w:t>
            </w:r>
            <w:proofErr w:type="gramEnd"/>
          </w:p>
        </w:tc>
      </w:tr>
      <w:tr w:rsidR="007D5F46" w:rsidRPr="007D5F46" w:rsidTr="005E7418">
        <w:trPr>
          <w:trHeight w:val="294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Проект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0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1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2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3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4</w:t>
            </w:r>
          </w:p>
        </w:tc>
        <w:tc>
          <w:tcPr>
            <w:tcW w:w="1092" w:type="pct"/>
            <w:vMerge/>
            <w:vAlign w:val="center"/>
          </w:tcPr>
          <w:p w:rsidR="007D5F46" w:rsidRPr="007D5F46" w:rsidRDefault="007D5F46" w:rsidP="007D5F46">
            <w:pPr>
              <w:jc w:val="center"/>
            </w:pPr>
          </w:p>
        </w:tc>
        <w:tc>
          <w:tcPr>
            <w:tcW w:w="1113" w:type="pct"/>
            <w:vMerge/>
            <w:vAlign w:val="center"/>
          </w:tcPr>
          <w:p w:rsidR="007D5F46" w:rsidRPr="007D5F46" w:rsidRDefault="007D5F46" w:rsidP="007D5F46">
            <w:pPr>
              <w:jc w:val="center"/>
            </w:pPr>
          </w:p>
        </w:tc>
      </w:tr>
      <w:tr w:rsidR="007D5F46" w:rsidRPr="007D5F46" w:rsidTr="005E7418">
        <w:trPr>
          <w:trHeight w:val="300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А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-40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16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14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12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15</w:t>
            </w:r>
          </w:p>
        </w:tc>
        <w:tc>
          <w:tcPr>
            <w:tcW w:w="1092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45</w:t>
            </w:r>
          </w:p>
          <w:p w:rsidR="007D5F46" w:rsidRPr="007D5F46" w:rsidRDefault="007D5F46" w:rsidP="007D5F46">
            <w:pPr>
              <w:jc w:val="center"/>
            </w:pPr>
          </w:p>
          <w:p w:rsidR="007D5F46" w:rsidRPr="007D5F46" w:rsidRDefault="007D5F46" w:rsidP="007D5F46">
            <w:pPr>
              <w:jc w:val="center"/>
            </w:pPr>
          </w:p>
          <w:p w:rsidR="007D5F46" w:rsidRPr="007D5F46" w:rsidRDefault="007D5F46" w:rsidP="007D5F46">
            <w:pPr>
              <w:jc w:val="center"/>
            </w:pPr>
          </w:p>
        </w:tc>
        <w:tc>
          <w:tcPr>
            <w:tcW w:w="1113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11</w:t>
            </w:r>
          </w:p>
          <w:p w:rsidR="007D5F46" w:rsidRPr="007D5F46" w:rsidRDefault="007D5F46" w:rsidP="007D5F46">
            <w:pPr>
              <w:jc w:val="center"/>
            </w:pPr>
          </w:p>
          <w:p w:rsidR="007D5F46" w:rsidRPr="007D5F46" w:rsidRDefault="007D5F46" w:rsidP="007D5F46">
            <w:pPr>
              <w:jc w:val="center"/>
            </w:pPr>
          </w:p>
          <w:p w:rsidR="007D5F46" w:rsidRPr="007D5F46" w:rsidRDefault="007D5F46" w:rsidP="007D5F46">
            <w:pPr>
              <w:jc w:val="center"/>
            </w:pPr>
          </w:p>
        </w:tc>
      </w:tr>
      <w:tr w:rsidR="007D5F46" w:rsidRPr="007D5F46" w:rsidTr="005E7418">
        <w:trPr>
          <w:trHeight w:val="70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В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-20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5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9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11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7</w:t>
            </w:r>
          </w:p>
        </w:tc>
        <w:tc>
          <w:tcPr>
            <w:tcW w:w="1092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both"/>
            </w:pPr>
          </w:p>
        </w:tc>
        <w:tc>
          <w:tcPr>
            <w:tcW w:w="1113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both"/>
            </w:pPr>
          </w:p>
        </w:tc>
      </w:tr>
      <w:tr w:rsidR="007D5F46" w:rsidRPr="007D5F46" w:rsidTr="005E7418">
        <w:trPr>
          <w:trHeight w:val="280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С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-10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4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8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5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9</w:t>
            </w:r>
          </w:p>
        </w:tc>
        <w:tc>
          <w:tcPr>
            <w:tcW w:w="1092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both"/>
            </w:pPr>
          </w:p>
        </w:tc>
        <w:tc>
          <w:tcPr>
            <w:tcW w:w="1113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both"/>
            </w:pPr>
          </w:p>
        </w:tc>
      </w:tr>
      <w:tr w:rsidR="007D5F46" w:rsidRPr="007D5F46" w:rsidTr="005E7418">
        <w:trPr>
          <w:trHeight w:val="280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D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-15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5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8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11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center"/>
            </w:pPr>
            <w:r w:rsidRPr="007D5F46">
              <w:t>4</w:t>
            </w:r>
          </w:p>
        </w:tc>
        <w:tc>
          <w:tcPr>
            <w:tcW w:w="1092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both"/>
            </w:pPr>
          </w:p>
        </w:tc>
        <w:tc>
          <w:tcPr>
            <w:tcW w:w="1113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5F46" w:rsidRPr="007D5F46" w:rsidRDefault="007D5F46" w:rsidP="007D5F46">
            <w:pPr>
              <w:jc w:val="both"/>
            </w:pPr>
          </w:p>
        </w:tc>
      </w:tr>
    </w:tbl>
    <w:p w:rsidR="007D5F46" w:rsidRDefault="007D5F46" w:rsidP="0003237A">
      <w:pPr>
        <w:jc w:val="both"/>
        <w:rPr>
          <w:szCs w:val="28"/>
        </w:rPr>
      </w:pPr>
    </w:p>
    <w:p w:rsidR="007D5F46" w:rsidRPr="007D5F46" w:rsidRDefault="00A04C7F" w:rsidP="007D5F46">
      <w:pPr>
        <w:pStyle w:val="a3"/>
        <w:ind w:left="0" w:right="-5"/>
        <w:jc w:val="both"/>
        <w:rPr>
          <w:bCs/>
        </w:rPr>
      </w:pPr>
      <w:r w:rsidRPr="00A04C7F">
        <w:rPr>
          <w:b/>
        </w:rPr>
        <w:t>20.</w:t>
      </w:r>
      <w:r>
        <w:t xml:space="preserve"> </w:t>
      </w:r>
      <w:proofErr w:type="gramStart"/>
      <w:r w:rsidR="007D5F46" w:rsidRPr="007D5F46">
        <w:rPr>
          <w:bCs/>
        </w:rPr>
        <w:t>Расходы фирмы на единицу продукции в виде сырья и материалов - 16 руб., сдельный тариф - 15 руб./ед., удельные затраты э/энергии - 0,23 руб./ед. Первоначальная стоимость производственного оборудования - 400 тыс. руб., его срок службы - 8 лет, вероятность бесперебойной работы оборудования - 65%, арендная плата за помещение – 18 тыс. руб./мес., управленческие расходы – 35 тыс. руб./ мес., охрана помещения – 16000 руб./мес</w:t>
      </w:r>
      <w:proofErr w:type="gramEnd"/>
      <w:r w:rsidR="007D5F46" w:rsidRPr="007D5F46">
        <w:rPr>
          <w:bCs/>
        </w:rPr>
        <w:t>., расходы на рекламные цели – 55000 руб./год.</w:t>
      </w:r>
    </w:p>
    <w:p w:rsidR="007D5F46" w:rsidRPr="007D5F46" w:rsidRDefault="007D5F46" w:rsidP="007D5F46">
      <w:pPr>
        <w:ind w:right="-5"/>
        <w:jc w:val="both"/>
        <w:rPr>
          <w:bCs/>
        </w:rPr>
      </w:pPr>
      <w:r w:rsidRPr="007D5F46">
        <w:rPr>
          <w:bCs/>
        </w:rPr>
        <w:t>Время работы оборудования в течение года 287 дней.</w:t>
      </w:r>
    </w:p>
    <w:p w:rsidR="007D5F46" w:rsidRPr="007D5F46" w:rsidRDefault="007D5F46" w:rsidP="007D5F46">
      <w:pPr>
        <w:ind w:right="-5"/>
        <w:jc w:val="both"/>
        <w:rPr>
          <w:bCs/>
        </w:rPr>
      </w:pPr>
      <w:r w:rsidRPr="007D5F46">
        <w:rPr>
          <w:bCs/>
        </w:rPr>
        <w:t>Режим работы – 2 смены по 8 часов</w:t>
      </w:r>
    </w:p>
    <w:p w:rsidR="007D5F46" w:rsidRPr="007D5F46" w:rsidRDefault="007D5F46" w:rsidP="007D5F46">
      <w:pPr>
        <w:ind w:right="-5"/>
        <w:jc w:val="both"/>
        <w:rPr>
          <w:bCs/>
        </w:rPr>
      </w:pPr>
      <w:r w:rsidRPr="007D5F46">
        <w:rPr>
          <w:bCs/>
        </w:rPr>
        <w:t>Максимальная производственная мощность 50 шт.  в час.</w:t>
      </w:r>
    </w:p>
    <w:p w:rsidR="007D5F46" w:rsidRPr="00FD296F" w:rsidRDefault="007D5F46" w:rsidP="007D5F46">
      <w:pPr>
        <w:jc w:val="both"/>
      </w:pPr>
      <w:r w:rsidRPr="007D5F46">
        <w:rPr>
          <w:bCs/>
        </w:rPr>
        <w:t>Определить цену реализации единицы продукции, чтобы точка безубыточности была достигнута в конце года, если предприятие использует линейный метод учета амортизации.</w:t>
      </w:r>
    </w:p>
    <w:p w:rsidR="00C559D1" w:rsidRPr="00C559D1" w:rsidRDefault="00A04C7F" w:rsidP="00C559D1">
      <w:pPr>
        <w:jc w:val="both"/>
      </w:pPr>
      <w:r w:rsidRPr="00A04C7F">
        <w:rPr>
          <w:b/>
        </w:rPr>
        <w:lastRenderedPageBreak/>
        <w:t>21.</w:t>
      </w:r>
      <w:r>
        <w:t xml:space="preserve"> </w:t>
      </w:r>
      <w:r w:rsidR="00C559D1" w:rsidRPr="00C559D1">
        <w:t xml:space="preserve">Выручка организации составляет 10 000 </w:t>
      </w:r>
      <w:proofErr w:type="spellStart"/>
      <w:r w:rsidR="00C559D1" w:rsidRPr="00C559D1">
        <w:t>тыс.р</w:t>
      </w:r>
      <w:proofErr w:type="spellEnd"/>
      <w:r w:rsidR="00C559D1" w:rsidRPr="00C559D1">
        <w:t xml:space="preserve">., себестоимость – 8 000 </w:t>
      </w:r>
      <w:proofErr w:type="spellStart"/>
      <w:r w:rsidR="00C559D1" w:rsidRPr="00C559D1">
        <w:t>тыс.р</w:t>
      </w:r>
      <w:proofErr w:type="spellEnd"/>
      <w:r w:rsidR="00C559D1" w:rsidRPr="00C559D1">
        <w:t>. Определить рентабельность продаж и основной деятельности</w:t>
      </w:r>
    </w:p>
    <w:p w:rsidR="00C559D1" w:rsidRDefault="00C559D1" w:rsidP="00C559D1">
      <w:pPr>
        <w:jc w:val="both"/>
        <w:rPr>
          <w:szCs w:val="28"/>
        </w:rPr>
      </w:pPr>
    </w:p>
    <w:p w:rsidR="00C559D1" w:rsidRPr="00C559D1" w:rsidRDefault="00A04C7F" w:rsidP="00C559D1">
      <w:pPr>
        <w:jc w:val="both"/>
      </w:pPr>
      <w:r w:rsidRPr="00A04C7F">
        <w:rPr>
          <w:b/>
        </w:rPr>
        <w:t>22.</w:t>
      </w:r>
      <w:r>
        <w:t xml:space="preserve"> </w:t>
      </w:r>
      <w:r w:rsidR="00C559D1" w:rsidRPr="00C559D1">
        <w:t>Осуществить пространственную оптимизацию проектов, не поддающихся д</w:t>
      </w:r>
      <w:r w:rsidR="00332DEA">
        <w:t xml:space="preserve">роблению по приведенным данным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2"/>
        <w:gridCol w:w="841"/>
        <w:gridCol w:w="958"/>
        <w:gridCol w:w="607"/>
        <w:gridCol w:w="958"/>
        <w:gridCol w:w="1193"/>
        <w:gridCol w:w="2246"/>
        <w:gridCol w:w="2289"/>
      </w:tblGrid>
      <w:tr w:rsidR="00C559D1" w:rsidRPr="00C559D1" w:rsidTr="00F8487B">
        <w:trPr>
          <w:trHeight w:val="680"/>
        </w:trPr>
        <w:tc>
          <w:tcPr>
            <w:tcW w:w="2795" w:type="pct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Денежные потоки по периодам (млн. руб.)</w:t>
            </w:r>
          </w:p>
        </w:tc>
        <w:tc>
          <w:tcPr>
            <w:tcW w:w="1092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Возможности инвестирования</w:t>
            </w:r>
          </w:p>
          <w:p w:rsidR="00C559D1" w:rsidRPr="00C559D1" w:rsidRDefault="00C559D1" w:rsidP="00F8487B">
            <w:pPr>
              <w:jc w:val="center"/>
            </w:pPr>
            <w:r w:rsidRPr="00C559D1">
              <w:t>(млн. руб.)</w:t>
            </w:r>
          </w:p>
        </w:tc>
        <w:tc>
          <w:tcPr>
            <w:tcW w:w="1113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Ставка дисконтирования</w:t>
            </w:r>
            <w:proofErr w:type="gramStart"/>
            <w:r w:rsidRPr="00C559D1">
              <w:t xml:space="preserve"> (%)</w:t>
            </w:r>
            <w:proofErr w:type="gramEnd"/>
          </w:p>
        </w:tc>
      </w:tr>
      <w:tr w:rsidR="00C559D1" w:rsidRPr="00C559D1" w:rsidTr="00F8487B">
        <w:trPr>
          <w:trHeight w:val="294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Проект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0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1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2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3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4</w:t>
            </w:r>
          </w:p>
        </w:tc>
        <w:tc>
          <w:tcPr>
            <w:tcW w:w="1092" w:type="pct"/>
            <w:vMerge/>
            <w:vAlign w:val="center"/>
          </w:tcPr>
          <w:p w:rsidR="00C559D1" w:rsidRPr="00C559D1" w:rsidRDefault="00C559D1" w:rsidP="00F8487B">
            <w:pPr>
              <w:jc w:val="center"/>
            </w:pPr>
          </w:p>
        </w:tc>
        <w:tc>
          <w:tcPr>
            <w:tcW w:w="1113" w:type="pct"/>
            <w:vMerge/>
            <w:vAlign w:val="center"/>
          </w:tcPr>
          <w:p w:rsidR="00C559D1" w:rsidRPr="00C559D1" w:rsidRDefault="00C559D1" w:rsidP="00F8487B">
            <w:pPr>
              <w:jc w:val="center"/>
            </w:pPr>
          </w:p>
        </w:tc>
      </w:tr>
      <w:tr w:rsidR="00C559D1" w:rsidRPr="00C559D1" w:rsidTr="00F8487B">
        <w:trPr>
          <w:trHeight w:val="300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А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-40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16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14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12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15</w:t>
            </w:r>
          </w:p>
        </w:tc>
        <w:tc>
          <w:tcPr>
            <w:tcW w:w="1092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45</w:t>
            </w:r>
          </w:p>
          <w:p w:rsidR="00C559D1" w:rsidRPr="00C559D1" w:rsidRDefault="00C559D1" w:rsidP="00F8487B">
            <w:pPr>
              <w:jc w:val="center"/>
            </w:pPr>
          </w:p>
          <w:p w:rsidR="00C559D1" w:rsidRPr="00C559D1" w:rsidRDefault="00C559D1" w:rsidP="00F8487B">
            <w:pPr>
              <w:jc w:val="center"/>
            </w:pPr>
          </w:p>
          <w:p w:rsidR="00C559D1" w:rsidRPr="00C559D1" w:rsidRDefault="00C559D1" w:rsidP="00F8487B">
            <w:pPr>
              <w:jc w:val="center"/>
            </w:pPr>
          </w:p>
        </w:tc>
        <w:tc>
          <w:tcPr>
            <w:tcW w:w="1113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10</w:t>
            </w:r>
          </w:p>
          <w:p w:rsidR="00C559D1" w:rsidRPr="00C559D1" w:rsidRDefault="00C559D1" w:rsidP="00F8487B">
            <w:pPr>
              <w:jc w:val="center"/>
            </w:pPr>
          </w:p>
          <w:p w:rsidR="00C559D1" w:rsidRPr="00C559D1" w:rsidRDefault="00C559D1" w:rsidP="00F8487B">
            <w:pPr>
              <w:jc w:val="center"/>
            </w:pPr>
          </w:p>
          <w:p w:rsidR="00C559D1" w:rsidRPr="00C559D1" w:rsidRDefault="00C559D1" w:rsidP="00F8487B">
            <w:pPr>
              <w:jc w:val="center"/>
            </w:pPr>
          </w:p>
        </w:tc>
      </w:tr>
      <w:tr w:rsidR="00C559D1" w:rsidRPr="00C559D1" w:rsidTr="00F8487B">
        <w:trPr>
          <w:trHeight w:val="70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В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-20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5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9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11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7</w:t>
            </w:r>
          </w:p>
        </w:tc>
        <w:tc>
          <w:tcPr>
            <w:tcW w:w="1092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both"/>
            </w:pPr>
          </w:p>
        </w:tc>
        <w:tc>
          <w:tcPr>
            <w:tcW w:w="1113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both"/>
            </w:pPr>
          </w:p>
        </w:tc>
      </w:tr>
      <w:tr w:rsidR="00C559D1" w:rsidRPr="00C559D1" w:rsidTr="00F8487B">
        <w:trPr>
          <w:trHeight w:val="280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С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-10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4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8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5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9</w:t>
            </w:r>
          </w:p>
        </w:tc>
        <w:tc>
          <w:tcPr>
            <w:tcW w:w="1092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both"/>
            </w:pPr>
          </w:p>
        </w:tc>
        <w:tc>
          <w:tcPr>
            <w:tcW w:w="1113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both"/>
            </w:pPr>
          </w:p>
        </w:tc>
      </w:tr>
      <w:tr w:rsidR="00C559D1" w:rsidRPr="00C559D1" w:rsidTr="00F8487B">
        <w:trPr>
          <w:trHeight w:val="280"/>
        </w:trPr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D</w:t>
            </w:r>
          </w:p>
        </w:tc>
        <w:tc>
          <w:tcPr>
            <w:tcW w:w="4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-15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5</w:t>
            </w:r>
          </w:p>
        </w:tc>
        <w:tc>
          <w:tcPr>
            <w:tcW w:w="2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8</w:t>
            </w:r>
          </w:p>
        </w:tc>
        <w:tc>
          <w:tcPr>
            <w:tcW w:w="46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11</w:t>
            </w:r>
          </w:p>
        </w:tc>
        <w:tc>
          <w:tcPr>
            <w:tcW w:w="58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center"/>
            </w:pPr>
            <w:r w:rsidRPr="00C559D1">
              <w:t>4</w:t>
            </w:r>
          </w:p>
        </w:tc>
        <w:tc>
          <w:tcPr>
            <w:tcW w:w="1092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both"/>
            </w:pPr>
          </w:p>
        </w:tc>
        <w:tc>
          <w:tcPr>
            <w:tcW w:w="1113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9D1" w:rsidRPr="00C559D1" w:rsidRDefault="00C559D1" w:rsidP="00F8487B">
            <w:pPr>
              <w:jc w:val="both"/>
            </w:pPr>
          </w:p>
        </w:tc>
      </w:tr>
    </w:tbl>
    <w:p w:rsidR="00C559D1" w:rsidRPr="00A04C7F" w:rsidRDefault="00C559D1" w:rsidP="00C559D1">
      <w:pPr>
        <w:pStyle w:val="Style3"/>
        <w:spacing w:line="240" w:lineRule="auto"/>
        <w:ind w:firstLine="0"/>
        <w:jc w:val="left"/>
      </w:pPr>
    </w:p>
    <w:p w:rsidR="00C559D1" w:rsidRPr="00A04C7F" w:rsidRDefault="00A04C7F" w:rsidP="00332DEA">
      <w:pPr>
        <w:pStyle w:val="1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A04C7F">
        <w:rPr>
          <w:b/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 w:rsidR="00C559D1" w:rsidRPr="00C559D1">
        <w:rPr>
          <w:sz w:val="24"/>
          <w:szCs w:val="24"/>
        </w:rPr>
        <w:t>На основе приведенных в таблице данных рассчитать валовую прибыль, прибыль от продаж, прибыль до налогообложения и чистую прибыль организации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946"/>
        <w:gridCol w:w="2693"/>
      </w:tblGrid>
      <w:tr w:rsidR="00C559D1" w:rsidRPr="00C559D1" w:rsidTr="00FD296F">
        <w:trPr>
          <w:trHeight w:val="769"/>
        </w:trPr>
        <w:tc>
          <w:tcPr>
            <w:tcW w:w="567" w:type="dxa"/>
            <w:vAlign w:val="center"/>
          </w:tcPr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559D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559D1">
              <w:rPr>
                <w:b/>
                <w:sz w:val="24"/>
                <w:szCs w:val="24"/>
              </w:rPr>
              <w:t>пп</w:t>
            </w:r>
            <w:proofErr w:type="spellEnd"/>
            <w:r w:rsidRPr="00C559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559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vAlign w:val="center"/>
          </w:tcPr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559D1">
              <w:rPr>
                <w:b/>
                <w:sz w:val="24"/>
                <w:szCs w:val="24"/>
              </w:rPr>
              <w:t xml:space="preserve">Значение, </w:t>
            </w:r>
            <w:proofErr w:type="spellStart"/>
            <w:r w:rsidRPr="00C559D1">
              <w:rPr>
                <w:b/>
                <w:sz w:val="24"/>
                <w:szCs w:val="24"/>
              </w:rPr>
              <w:t>тыс.р</w:t>
            </w:r>
            <w:proofErr w:type="spellEnd"/>
            <w:r w:rsidRPr="00C559D1">
              <w:rPr>
                <w:b/>
                <w:sz w:val="24"/>
                <w:szCs w:val="24"/>
              </w:rPr>
              <w:t>.</w:t>
            </w:r>
          </w:p>
        </w:tc>
      </w:tr>
      <w:tr w:rsidR="00C559D1" w:rsidRPr="00C559D1" w:rsidTr="00FD296F">
        <w:trPr>
          <w:trHeight w:val="3258"/>
        </w:trPr>
        <w:tc>
          <w:tcPr>
            <w:tcW w:w="567" w:type="dxa"/>
          </w:tcPr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1.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C559D1">
              <w:rPr>
                <w:sz w:val="24"/>
                <w:szCs w:val="24"/>
              </w:rPr>
              <w:t>2.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3.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4.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5.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6.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</w:tc>
        <w:tc>
          <w:tcPr>
            <w:tcW w:w="6946" w:type="dxa"/>
          </w:tcPr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559D1">
              <w:rPr>
                <w:b/>
                <w:sz w:val="24"/>
                <w:szCs w:val="24"/>
              </w:rPr>
              <w:t>Доходы и расходы по обычным видам деятельности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Выручка от продажи товаров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Себестоимость проданных товаров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Коммерческие расходы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Управленческие расходы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559D1">
              <w:rPr>
                <w:b/>
                <w:sz w:val="24"/>
                <w:szCs w:val="24"/>
              </w:rPr>
              <w:t>Прочие доходы и расходы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Внереализационные доходы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Внереализационные расходы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30 000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20 000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1 500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700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5 200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3 500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  <w:p w:rsidR="00C559D1" w:rsidRPr="00C559D1" w:rsidRDefault="00C559D1" w:rsidP="00F8487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9D1">
              <w:rPr>
                <w:sz w:val="24"/>
                <w:szCs w:val="24"/>
              </w:rPr>
              <w:t>…</w:t>
            </w:r>
          </w:p>
        </w:tc>
      </w:tr>
    </w:tbl>
    <w:p w:rsidR="00C559D1" w:rsidRDefault="00C559D1" w:rsidP="00C559D1">
      <w:pPr>
        <w:jc w:val="both"/>
        <w:rPr>
          <w:szCs w:val="28"/>
        </w:rPr>
      </w:pPr>
    </w:p>
    <w:p w:rsidR="00C559D1" w:rsidRPr="00C559D1" w:rsidRDefault="00A04C7F" w:rsidP="00A04C7F">
      <w:pPr>
        <w:pStyle w:val="a3"/>
        <w:widowControl w:val="0"/>
        <w:ind w:left="0"/>
        <w:rPr>
          <w:szCs w:val="28"/>
        </w:rPr>
      </w:pPr>
      <w:r w:rsidRPr="00A04C7F">
        <w:rPr>
          <w:b/>
          <w:szCs w:val="28"/>
        </w:rPr>
        <w:t>24.</w:t>
      </w:r>
      <w:r>
        <w:rPr>
          <w:szCs w:val="28"/>
        </w:rPr>
        <w:t xml:space="preserve"> </w:t>
      </w:r>
      <w:r w:rsidR="00C559D1" w:rsidRPr="00C559D1">
        <w:rPr>
          <w:szCs w:val="28"/>
        </w:rPr>
        <w:t xml:space="preserve">Из двух проектов выбрать </w:t>
      </w:r>
      <w:proofErr w:type="gramStart"/>
      <w:r w:rsidR="00C559D1" w:rsidRPr="00C559D1">
        <w:rPr>
          <w:szCs w:val="28"/>
        </w:rPr>
        <w:t>оптимальный</w:t>
      </w:r>
      <w:proofErr w:type="gramEnd"/>
      <w:r w:rsidR="00C559D1" w:rsidRPr="00C559D1">
        <w:rPr>
          <w:szCs w:val="28"/>
        </w:rPr>
        <w:t xml:space="preserve"> при условии, что ставка дисконтирования равна 11%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1488"/>
        <w:gridCol w:w="1488"/>
        <w:gridCol w:w="1488"/>
        <w:gridCol w:w="1488"/>
        <w:gridCol w:w="1490"/>
        <w:gridCol w:w="1394"/>
      </w:tblGrid>
      <w:tr w:rsidR="00C559D1" w:rsidRPr="00C559D1" w:rsidTr="00FD296F">
        <w:tc>
          <w:tcPr>
            <w:tcW w:w="671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</w:p>
        </w:tc>
        <w:tc>
          <w:tcPr>
            <w:tcW w:w="4329" w:type="pct"/>
            <w:gridSpan w:val="6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Периоды</w:t>
            </w:r>
          </w:p>
        </w:tc>
      </w:tr>
      <w:tr w:rsidR="00C559D1" w:rsidRPr="00C559D1" w:rsidTr="00FD296F">
        <w:tc>
          <w:tcPr>
            <w:tcW w:w="671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0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1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2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3</w:t>
            </w:r>
          </w:p>
        </w:tc>
        <w:tc>
          <w:tcPr>
            <w:tcW w:w="730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4</w:t>
            </w:r>
          </w:p>
        </w:tc>
        <w:tc>
          <w:tcPr>
            <w:tcW w:w="683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5</w:t>
            </w:r>
          </w:p>
        </w:tc>
      </w:tr>
      <w:tr w:rsidR="00C559D1" w:rsidRPr="00C559D1" w:rsidTr="00FD296F">
        <w:tc>
          <w:tcPr>
            <w:tcW w:w="671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А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-120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60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50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20</w:t>
            </w:r>
          </w:p>
        </w:tc>
        <w:tc>
          <w:tcPr>
            <w:tcW w:w="730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15</w:t>
            </w:r>
          </w:p>
        </w:tc>
        <w:tc>
          <w:tcPr>
            <w:tcW w:w="683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20</w:t>
            </w:r>
          </w:p>
        </w:tc>
      </w:tr>
      <w:tr w:rsidR="00C559D1" w:rsidRPr="00C559D1" w:rsidTr="00FD296F">
        <w:tc>
          <w:tcPr>
            <w:tcW w:w="671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Б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-100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45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40</w:t>
            </w:r>
          </w:p>
        </w:tc>
        <w:tc>
          <w:tcPr>
            <w:tcW w:w="729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50</w:t>
            </w:r>
          </w:p>
        </w:tc>
        <w:tc>
          <w:tcPr>
            <w:tcW w:w="730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55</w:t>
            </w:r>
          </w:p>
        </w:tc>
        <w:tc>
          <w:tcPr>
            <w:tcW w:w="683" w:type="pct"/>
          </w:tcPr>
          <w:p w:rsidR="00C559D1" w:rsidRPr="00C559D1" w:rsidRDefault="00C559D1" w:rsidP="00F8487B">
            <w:pPr>
              <w:jc w:val="center"/>
              <w:rPr>
                <w:szCs w:val="28"/>
              </w:rPr>
            </w:pPr>
            <w:r w:rsidRPr="00C559D1">
              <w:rPr>
                <w:szCs w:val="28"/>
              </w:rPr>
              <w:t>35</w:t>
            </w:r>
          </w:p>
        </w:tc>
      </w:tr>
    </w:tbl>
    <w:p w:rsidR="00C559D1" w:rsidRDefault="00C559D1" w:rsidP="00C559D1">
      <w:pPr>
        <w:jc w:val="both"/>
        <w:rPr>
          <w:szCs w:val="28"/>
        </w:rPr>
      </w:pPr>
    </w:p>
    <w:p w:rsidR="00C559D1" w:rsidRDefault="00C559D1" w:rsidP="00C559D1">
      <w:pPr>
        <w:jc w:val="both"/>
        <w:rPr>
          <w:szCs w:val="28"/>
        </w:rPr>
      </w:pPr>
    </w:p>
    <w:p w:rsidR="00C559D1" w:rsidRPr="00AF0993" w:rsidRDefault="00A04C7F" w:rsidP="00AF0993">
      <w:pPr>
        <w:jc w:val="both"/>
      </w:pPr>
      <w:r w:rsidRPr="00A04C7F">
        <w:rPr>
          <w:b/>
        </w:rPr>
        <w:t>25.</w:t>
      </w:r>
      <w:r>
        <w:t xml:space="preserve"> </w:t>
      </w:r>
      <w:r w:rsidR="00C559D1" w:rsidRPr="00AF0993">
        <w:t xml:space="preserve">Рассчитать </w:t>
      </w:r>
      <w:proofErr w:type="spellStart"/>
      <w:r w:rsidR="00C559D1" w:rsidRPr="00AF0993">
        <w:t>среднепостоянные</w:t>
      </w:r>
      <w:proofErr w:type="spellEnd"/>
      <w:r w:rsidR="00C559D1" w:rsidRPr="00AF0993">
        <w:t xml:space="preserve">, </w:t>
      </w:r>
      <w:proofErr w:type="spellStart"/>
      <w:r w:rsidR="00C559D1" w:rsidRPr="00AF0993">
        <w:t>среднепеременные</w:t>
      </w:r>
      <w:proofErr w:type="spellEnd"/>
      <w:r w:rsidR="00C559D1" w:rsidRPr="00AF0993">
        <w:t xml:space="preserve"> и среднеобщие затрат</w:t>
      </w:r>
      <w:r w:rsidR="00AF0993">
        <w:t>ы производства продукции фирмы.</w:t>
      </w:r>
    </w:p>
    <w:p w:rsidR="00C559D1" w:rsidRPr="00AF0993" w:rsidRDefault="00C559D1" w:rsidP="00C559D1">
      <w:pPr>
        <w:ind w:right="-5"/>
        <w:jc w:val="both"/>
      </w:pPr>
      <w:r w:rsidRPr="00AF0993">
        <w:t>Данные (за год):</w:t>
      </w:r>
    </w:p>
    <w:p w:rsidR="00C559D1" w:rsidRPr="00AF0993" w:rsidRDefault="00C559D1" w:rsidP="00C559D1">
      <w:pPr>
        <w:ind w:right="-5"/>
        <w:jc w:val="both"/>
      </w:pPr>
      <w:r w:rsidRPr="00AF0993">
        <w:t>сырье и материалы</w:t>
      </w:r>
      <w:r w:rsidRPr="00AF0993">
        <w:tab/>
      </w:r>
      <w:r w:rsidRPr="00AF0993">
        <w:tab/>
      </w:r>
      <w:r w:rsidRPr="00AF0993">
        <w:tab/>
        <w:t>6000000 руб.</w:t>
      </w:r>
    </w:p>
    <w:p w:rsidR="00C559D1" w:rsidRPr="00AF0993" w:rsidRDefault="00C559D1" w:rsidP="00C559D1">
      <w:pPr>
        <w:ind w:right="-5"/>
        <w:jc w:val="both"/>
      </w:pPr>
      <w:r w:rsidRPr="00AF0993">
        <w:t>расходы на освещение</w:t>
      </w:r>
      <w:r w:rsidRPr="00AF0993">
        <w:tab/>
      </w:r>
      <w:r w:rsidRPr="00AF0993">
        <w:tab/>
        <w:t>37500 руб.</w:t>
      </w:r>
    </w:p>
    <w:p w:rsidR="00C559D1" w:rsidRPr="00AF0993" w:rsidRDefault="00C559D1" w:rsidP="00C559D1">
      <w:pPr>
        <w:ind w:right="-5"/>
        <w:jc w:val="both"/>
      </w:pPr>
      <w:r w:rsidRPr="00AF0993">
        <w:t>транспортные расходы</w:t>
      </w:r>
      <w:r w:rsidRPr="00AF0993">
        <w:tab/>
      </w:r>
      <w:r w:rsidRPr="00AF0993">
        <w:tab/>
        <w:t>111000 руб.</w:t>
      </w:r>
    </w:p>
    <w:p w:rsidR="00C559D1" w:rsidRPr="00AF0993" w:rsidRDefault="00C559D1" w:rsidP="00C559D1">
      <w:pPr>
        <w:ind w:right="-5"/>
        <w:jc w:val="both"/>
      </w:pPr>
      <w:r w:rsidRPr="00AF0993">
        <w:t>з/</w:t>
      </w:r>
      <w:proofErr w:type="gramStart"/>
      <w:r w:rsidRPr="00AF0993">
        <w:t>п</w:t>
      </w:r>
      <w:proofErr w:type="gramEnd"/>
      <w:r w:rsidRPr="00AF0993">
        <w:t xml:space="preserve"> управляющего персонала</w:t>
      </w:r>
      <w:r w:rsidR="00AF0993" w:rsidRPr="00AF0993">
        <w:tab/>
      </w:r>
      <w:r w:rsidRPr="00AF0993">
        <w:t>4200000 руб.</w:t>
      </w:r>
    </w:p>
    <w:p w:rsidR="00C559D1" w:rsidRPr="00AF0993" w:rsidRDefault="00C559D1" w:rsidP="00C559D1">
      <w:pPr>
        <w:ind w:right="-5"/>
        <w:jc w:val="both"/>
      </w:pPr>
      <w:r w:rsidRPr="00AF0993">
        <w:t>з/</w:t>
      </w:r>
      <w:proofErr w:type="gramStart"/>
      <w:r w:rsidRPr="00AF0993">
        <w:t>п</w:t>
      </w:r>
      <w:proofErr w:type="gramEnd"/>
      <w:r w:rsidRPr="00AF0993">
        <w:t xml:space="preserve"> сдельщиков</w:t>
      </w:r>
      <w:r w:rsidR="00AF0993" w:rsidRPr="00AF0993">
        <w:tab/>
      </w:r>
      <w:r w:rsidR="00AF0993" w:rsidRPr="00AF0993">
        <w:tab/>
      </w:r>
      <w:r w:rsidR="00AF0993" w:rsidRPr="00AF0993">
        <w:tab/>
      </w:r>
      <w:r w:rsidRPr="00AF0993">
        <w:t>8870000 руб.</w:t>
      </w:r>
    </w:p>
    <w:p w:rsidR="00C559D1" w:rsidRPr="00AF0993" w:rsidRDefault="00C559D1" w:rsidP="00C559D1">
      <w:pPr>
        <w:ind w:right="-5"/>
        <w:jc w:val="both"/>
      </w:pPr>
      <w:r w:rsidRPr="00AF0993">
        <w:t>стоимость оборудования</w:t>
      </w:r>
      <w:r w:rsidR="00AF0993" w:rsidRPr="00AF0993">
        <w:tab/>
      </w:r>
      <w:r w:rsidR="00AF0993" w:rsidRPr="00AF0993">
        <w:tab/>
      </w:r>
      <w:r w:rsidRPr="00AF0993">
        <w:t>800000 руб. (срок службы 8 лет), амортизация линейная</w:t>
      </w:r>
    </w:p>
    <w:p w:rsidR="00C559D1" w:rsidRPr="00AF0993" w:rsidRDefault="00C559D1" w:rsidP="00C559D1">
      <w:pPr>
        <w:ind w:right="-5"/>
        <w:jc w:val="both"/>
      </w:pPr>
      <w:r w:rsidRPr="00AF0993">
        <w:t xml:space="preserve">аренда помещения </w:t>
      </w:r>
      <w:r w:rsidR="00AF0993" w:rsidRPr="00AF0993">
        <w:tab/>
      </w:r>
      <w:r w:rsidR="00AF0993" w:rsidRPr="00AF0993">
        <w:tab/>
      </w:r>
      <w:r w:rsidR="00AF0993" w:rsidRPr="00AF0993">
        <w:tab/>
      </w:r>
      <w:r w:rsidRPr="00AF0993">
        <w:t>340000 руб.</w:t>
      </w:r>
    </w:p>
    <w:p w:rsidR="00C559D1" w:rsidRPr="00AF0993" w:rsidRDefault="00C559D1" w:rsidP="00C559D1">
      <w:pPr>
        <w:ind w:right="-5"/>
        <w:jc w:val="both"/>
      </w:pPr>
      <w:r w:rsidRPr="00AF0993">
        <w:t>реклама, стимулирование сбыта</w:t>
      </w:r>
      <w:r w:rsidR="00AF0993" w:rsidRPr="00AF0993">
        <w:tab/>
      </w:r>
      <w:r w:rsidRPr="00AF0993">
        <w:t>75000 руб.</w:t>
      </w:r>
    </w:p>
    <w:p w:rsidR="00C559D1" w:rsidRPr="00AF0993" w:rsidRDefault="00C559D1" w:rsidP="00C559D1">
      <w:pPr>
        <w:ind w:right="-5"/>
        <w:jc w:val="both"/>
      </w:pPr>
      <w:r w:rsidRPr="00AF0993">
        <w:t>объем выпуска</w:t>
      </w:r>
      <w:r w:rsidR="00AF0993" w:rsidRPr="00AF0993">
        <w:tab/>
      </w:r>
      <w:r w:rsidR="00AF0993" w:rsidRPr="00AF0993">
        <w:tab/>
      </w:r>
      <w:r w:rsidR="00AF0993" w:rsidRPr="00AF0993">
        <w:tab/>
      </w:r>
      <w:r w:rsidRPr="00AF0993">
        <w:t>32400 шт.</w:t>
      </w:r>
    </w:p>
    <w:p w:rsidR="00C559D1" w:rsidRPr="004E3B2A" w:rsidRDefault="00C559D1" w:rsidP="00C559D1">
      <w:pPr>
        <w:jc w:val="both"/>
      </w:pPr>
      <w:r w:rsidRPr="00AF0993">
        <w:t xml:space="preserve">Определить объем прибыли, полученной предприятием за год, если цена единицы продукции 1700 </w:t>
      </w:r>
      <w:proofErr w:type="spellStart"/>
      <w:r w:rsidRPr="00AF0993">
        <w:t>руб</w:t>
      </w:r>
      <w:proofErr w:type="spellEnd"/>
    </w:p>
    <w:p w:rsidR="00C559D1" w:rsidRDefault="00C559D1" w:rsidP="00C559D1">
      <w:pPr>
        <w:jc w:val="both"/>
        <w:rPr>
          <w:szCs w:val="28"/>
        </w:rPr>
      </w:pPr>
    </w:p>
    <w:p w:rsidR="000D6FBB" w:rsidRDefault="00A04C7F" w:rsidP="00AF0993">
      <w:pPr>
        <w:jc w:val="both"/>
        <w:rPr>
          <w:spacing w:val="-6"/>
        </w:rPr>
      </w:pPr>
      <w:r w:rsidRPr="00A04C7F">
        <w:rPr>
          <w:b/>
          <w:spacing w:val="-6"/>
        </w:rPr>
        <w:lastRenderedPageBreak/>
        <w:t>26.</w:t>
      </w:r>
      <w:r>
        <w:rPr>
          <w:spacing w:val="-6"/>
        </w:rPr>
        <w:t xml:space="preserve"> </w:t>
      </w:r>
      <w:r w:rsidR="00AF0993" w:rsidRPr="00AF0993">
        <w:rPr>
          <w:spacing w:val="-6"/>
        </w:rPr>
        <w:t>На начало года стоимость ОПФ составила 11 млн. руб. В мае предприятие приобрело станки на сумму 4 млн. руб., а в октябре выбыло оборудование на сумму 3,4 млн. руб., норма амортизации – 15 %. Объем реализации за год составил 14 млн. руб. Определите:</w:t>
      </w:r>
    </w:p>
    <w:p w:rsidR="000D6FBB" w:rsidRDefault="00AF0993" w:rsidP="00AF0993">
      <w:pPr>
        <w:jc w:val="both"/>
        <w:rPr>
          <w:spacing w:val="-6"/>
        </w:rPr>
      </w:pPr>
      <w:r w:rsidRPr="00AF0993">
        <w:rPr>
          <w:spacing w:val="-6"/>
        </w:rPr>
        <w:t xml:space="preserve">а) среднегодовую стоимость ОПФ; </w:t>
      </w:r>
    </w:p>
    <w:p w:rsidR="000D6FBB" w:rsidRDefault="00AF0993" w:rsidP="00AF0993">
      <w:pPr>
        <w:jc w:val="both"/>
        <w:rPr>
          <w:spacing w:val="-6"/>
        </w:rPr>
      </w:pPr>
      <w:r w:rsidRPr="00AF0993">
        <w:rPr>
          <w:spacing w:val="-6"/>
        </w:rPr>
        <w:t xml:space="preserve">б) сумму амортизационных отчислений за год; </w:t>
      </w:r>
    </w:p>
    <w:p w:rsidR="000D6FBB" w:rsidRDefault="00AF0993" w:rsidP="00AF0993">
      <w:pPr>
        <w:jc w:val="both"/>
        <w:rPr>
          <w:spacing w:val="-6"/>
        </w:rPr>
      </w:pPr>
      <w:r w:rsidRPr="00AF0993">
        <w:rPr>
          <w:spacing w:val="-6"/>
        </w:rPr>
        <w:t xml:space="preserve">в) фондоотдачу; </w:t>
      </w:r>
    </w:p>
    <w:p w:rsidR="00AF0993" w:rsidRPr="00AF0993" w:rsidRDefault="00AF0993" w:rsidP="00A04C7F">
      <w:pPr>
        <w:jc w:val="both"/>
      </w:pPr>
      <w:r w:rsidRPr="00AF0993">
        <w:rPr>
          <w:spacing w:val="-6"/>
        </w:rPr>
        <w:t xml:space="preserve">г) </w:t>
      </w:r>
      <w:proofErr w:type="spellStart"/>
      <w:r w:rsidRPr="00AF0993">
        <w:rPr>
          <w:spacing w:val="-6"/>
        </w:rPr>
        <w:t>фондоемкость</w:t>
      </w:r>
      <w:proofErr w:type="spellEnd"/>
      <w:r w:rsidRPr="00AF0993">
        <w:rPr>
          <w:spacing w:val="-6"/>
        </w:rPr>
        <w:t>.</w:t>
      </w:r>
    </w:p>
    <w:p w:rsidR="00F95C47" w:rsidRPr="00A04C7F" w:rsidRDefault="00F95C47" w:rsidP="00AF0993">
      <w:pPr>
        <w:contextualSpacing/>
        <w:rPr>
          <w:b/>
        </w:rPr>
      </w:pPr>
    </w:p>
    <w:p w:rsidR="00AF0993" w:rsidRPr="00AF0993" w:rsidRDefault="00A04C7F" w:rsidP="00AF0993">
      <w:pPr>
        <w:contextualSpacing/>
      </w:pPr>
      <w:r w:rsidRPr="00A04C7F">
        <w:rPr>
          <w:b/>
        </w:rPr>
        <w:t>27.</w:t>
      </w:r>
      <w:r>
        <w:t xml:space="preserve"> </w:t>
      </w:r>
      <w:r w:rsidR="00AF0993" w:rsidRPr="00AF0993">
        <w:t>На основе имеющихся данных заполните таблицу до конца.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850"/>
        <w:gridCol w:w="1282"/>
        <w:gridCol w:w="1075"/>
        <w:gridCol w:w="1682"/>
        <w:gridCol w:w="1644"/>
        <w:gridCol w:w="1521"/>
        <w:gridCol w:w="1831"/>
      </w:tblGrid>
      <w:tr w:rsidR="00AF0993" w:rsidRPr="00AF0993" w:rsidTr="00CF0A03">
        <w:tc>
          <w:tcPr>
            <w:tcW w:w="426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 xml:space="preserve">№ </w:t>
            </w:r>
            <w:proofErr w:type="gramStart"/>
            <w:r w:rsidRPr="00AF0993">
              <w:t>п</w:t>
            </w:r>
            <w:proofErr w:type="gramEnd"/>
            <w:r w:rsidRPr="00AF0993">
              <w:t>/п</w:t>
            </w:r>
          </w:p>
        </w:tc>
        <w:tc>
          <w:tcPr>
            <w:tcW w:w="850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О.Ф.</w:t>
            </w:r>
          </w:p>
        </w:tc>
        <w:tc>
          <w:tcPr>
            <w:tcW w:w="128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Первонач. стоимость, млн. руб.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Срок службы,</w:t>
            </w:r>
          </w:p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лет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Норма амортизации, %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Время эксплуатации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Ост</w:t>
            </w:r>
            <w:proofErr w:type="gramStart"/>
            <w:r w:rsidRPr="00AF0993">
              <w:t>.</w:t>
            </w:r>
            <w:proofErr w:type="gramEnd"/>
            <w:r w:rsidRPr="00AF0993">
              <w:t xml:space="preserve"> </w:t>
            </w:r>
            <w:proofErr w:type="gramStart"/>
            <w:r w:rsidRPr="00AF0993">
              <w:t>с</w:t>
            </w:r>
            <w:proofErr w:type="gramEnd"/>
            <w:r w:rsidRPr="00AF0993">
              <w:t>тоимость, млн. руб.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 xml:space="preserve">Отчислено в </w:t>
            </w:r>
            <w:proofErr w:type="spellStart"/>
            <w:r w:rsidRPr="00AF0993">
              <w:t>амортизац</w:t>
            </w:r>
            <w:proofErr w:type="spellEnd"/>
            <w:r w:rsidRPr="00AF0993">
              <w:t>. фонд, млн. руб.</w:t>
            </w:r>
          </w:p>
        </w:tc>
      </w:tr>
      <w:tr w:rsidR="00AF0993" w:rsidRPr="00AF0993" w:rsidTr="00CF0A03">
        <w:tc>
          <w:tcPr>
            <w:tcW w:w="426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1</w:t>
            </w:r>
          </w:p>
        </w:tc>
        <w:tc>
          <w:tcPr>
            <w:tcW w:w="850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Станок</w:t>
            </w:r>
          </w:p>
        </w:tc>
        <w:tc>
          <w:tcPr>
            <w:tcW w:w="128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0,15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8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5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</w:tr>
      <w:tr w:rsidR="00AF0993" w:rsidRPr="00AF0993" w:rsidTr="00CF0A03">
        <w:tc>
          <w:tcPr>
            <w:tcW w:w="426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2</w:t>
            </w:r>
          </w:p>
        </w:tc>
        <w:tc>
          <w:tcPr>
            <w:tcW w:w="850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Здание</w:t>
            </w:r>
          </w:p>
        </w:tc>
        <w:tc>
          <w:tcPr>
            <w:tcW w:w="128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2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14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3,9</w:t>
            </w:r>
          </w:p>
        </w:tc>
        <w:tc>
          <w:tcPr>
            <w:tcW w:w="0" w:type="auto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</w:tr>
    </w:tbl>
    <w:p w:rsidR="00F95C47" w:rsidRPr="00A04C7F" w:rsidRDefault="00F95C47" w:rsidP="00AF0993">
      <w:pPr>
        <w:jc w:val="both"/>
        <w:rPr>
          <w:b/>
          <w:szCs w:val="28"/>
        </w:rPr>
      </w:pPr>
    </w:p>
    <w:p w:rsidR="00AF0993" w:rsidRPr="00AF0993" w:rsidRDefault="00A04C7F" w:rsidP="00AF0993">
      <w:pPr>
        <w:jc w:val="both"/>
        <w:rPr>
          <w:szCs w:val="28"/>
        </w:rPr>
      </w:pPr>
      <w:r w:rsidRPr="00A04C7F">
        <w:rPr>
          <w:b/>
          <w:szCs w:val="28"/>
        </w:rPr>
        <w:t>28.</w:t>
      </w:r>
      <w:r>
        <w:rPr>
          <w:szCs w:val="28"/>
        </w:rPr>
        <w:t xml:space="preserve"> </w:t>
      </w:r>
      <w:r w:rsidR="00AF0993" w:rsidRPr="00AF0993">
        <w:rPr>
          <w:szCs w:val="28"/>
        </w:rPr>
        <w:t>Даны два инвестиционных проекта:</w:t>
      </w:r>
    </w:p>
    <w:p w:rsidR="00AF0993" w:rsidRPr="00AF0993" w:rsidRDefault="00AF0993" w:rsidP="00AF0993">
      <w:pPr>
        <w:jc w:val="both"/>
        <w:rPr>
          <w:szCs w:val="28"/>
        </w:rPr>
      </w:pPr>
      <w:r w:rsidRPr="00AF0993">
        <w:rPr>
          <w:szCs w:val="28"/>
        </w:rPr>
        <w:t>1 проект: инвестиционные вложения 100 ед., приток средств в 1 период 50 ед., в 2 период – 70 ед. Ставка дисконтирования по проекту 10%.</w:t>
      </w:r>
    </w:p>
    <w:p w:rsidR="00AF0993" w:rsidRPr="00AF0993" w:rsidRDefault="00AF0993" w:rsidP="00AF0993">
      <w:pPr>
        <w:jc w:val="both"/>
        <w:rPr>
          <w:szCs w:val="28"/>
        </w:rPr>
      </w:pPr>
      <w:r w:rsidRPr="00AF0993">
        <w:rPr>
          <w:szCs w:val="28"/>
        </w:rPr>
        <w:t>2 проект: инвестиционные вложения 200 ед., приток средств: 1 период – 100 ед., 2 период – 80 ед., 3 период – 80 ед.</w:t>
      </w:r>
    </w:p>
    <w:p w:rsidR="00AF0993" w:rsidRPr="00AF0993" w:rsidRDefault="00AF0993" w:rsidP="00AF0993">
      <w:pPr>
        <w:jc w:val="both"/>
        <w:rPr>
          <w:szCs w:val="28"/>
        </w:rPr>
      </w:pPr>
      <w:r w:rsidRPr="00AF0993">
        <w:rPr>
          <w:szCs w:val="28"/>
        </w:rPr>
        <w:t>Выбрать оптимальный проект.</w:t>
      </w:r>
    </w:p>
    <w:p w:rsidR="00F95C47" w:rsidRDefault="00F95C47" w:rsidP="00AF0993">
      <w:pPr>
        <w:jc w:val="both"/>
      </w:pPr>
    </w:p>
    <w:p w:rsidR="00AF0993" w:rsidRPr="00AF0993" w:rsidRDefault="00A04C7F" w:rsidP="00AF0993">
      <w:pPr>
        <w:jc w:val="both"/>
      </w:pPr>
      <w:r w:rsidRPr="00A04C7F">
        <w:rPr>
          <w:b/>
        </w:rPr>
        <w:t>29.</w:t>
      </w:r>
      <w:r>
        <w:t xml:space="preserve"> </w:t>
      </w:r>
      <w:r w:rsidR="00AF0993" w:rsidRPr="00AF0993">
        <w:t>Рассчитать рентабельность и</w:t>
      </w:r>
      <w:r w:rsidR="00F95C47">
        <w:t>нвестиций по приведенным данным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1373"/>
        <w:gridCol w:w="1373"/>
        <w:gridCol w:w="1375"/>
        <w:gridCol w:w="1374"/>
        <w:gridCol w:w="1376"/>
        <w:gridCol w:w="2176"/>
      </w:tblGrid>
      <w:tr w:rsidR="00AF0993" w:rsidRPr="00AF0993" w:rsidTr="00F95C47">
        <w:tc>
          <w:tcPr>
            <w:tcW w:w="609" w:type="pct"/>
            <w:vAlign w:val="center"/>
          </w:tcPr>
          <w:p w:rsidR="00AF0993" w:rsidRPr="00AF0993" w:rsidRDefault="00AF0993" w:rsidP="00F8487B">
            <w:pPr>
              <w:jc w:val="center"/>
            </w:pPr>
          </w:p>
        </w:tc>
        <w:tc>
          <w:tcPr>
            <w:tcW w:w="666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0</w:t>
            </w:r>
          </w:p>
        </w:tc>
        <w:tc>
          <w:tcPr>
            <w:tcW w:w="666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1</w:t>
            </w:r>
          </w:p>
        </w:tc>
        <w:tc>
          <w:tcPr>
            <w:tcW w:w="667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2</w:t>
            </w:r>
          </w:p>
        </w:tc>
        <w:tc>
          <w:tcPr>
            <w:tcW w:w="667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3</w:t>
            </w:r>
          </w:p>
        </w:tc>
        <w:tc>
          <w:tcPr>
            <w:tcW w:w="668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4</w:t>
            </w:r>
          </w:p>
        </w:tc>
        <w:tc>
          <w:tcPr>
            <w:tcW w:w="1056" w:type="pct"/>
            <w:vMerge w:val="restart"/>
          </w:tcPr>
          <w:p w:rsidR="00AF0993" w:rsidRPr="00AF0993" w:rsidRDefault="00AF0993" w:rsidP="00F8487B">
            <w:pPr>
              <w:jc w:val="center"/>
            </w:pPr>
            <w:r w:rsidRPr="00AF0993">
              <w:t>Ставка дисконтирования</w:t>
            </w:r>
          </w:p>
          <w:p w:rsidR="00AF0993" w:rsidRPr="00AF0993" w:rsidRDefault="00AF0993" w:rsidP="00F8487B">
            <w:pPr>
              <w:jc w:val="center"/>
            </w:pPr>
            <w:r w:rsidRPr="00AF0993">
              <w:t>10%</w:t>
            </w:r>
          </w:p>
        </w:tc>
      </w:tr>
      <w:tr w:rsidR="00AF0993" w:rsidRPr="00AF0993" w:rsidTr="00F95C47">
        <w:tc>
          <w:tcPr>
            <w:tcW w:w="609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А</w:t>
            </w:r>
          </w:p>
        </w:tc>
        <w:tc>
          <w:tcPr>
            <w:tcW w:w="666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-85</w:t>
            </w:r>
          </w:p>
        </w:tc>
        <w:tc>
          <w:tcPr>
            <w:tcW w:w="666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15</w:t>
            </w:r>
          </w:p>
        </w:tc>
        <w:tc>
          <w:tcPr>
            <w:tcW w:w="667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25</w:t>
            </w:r>
          </w:p>
        </w:tc>
        <w:tc>
          <w:tcPr>
            <w:tcW w:w="667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20</w:t>
            </w:r>
          </w:p>
        </w:tc>
        <w:tc>
          <w:tcPr>
            <w:tcW w:w="668" w:type="pct"/>
            <w:vAlign w:val="center"/>
          </w:tcPr>
          <w:p w:rsidR="00AF0993" w:rsidRPr="00AF0993" w:rsidRDefault="00AF0993" w:rsidP="00F8487B">
            <w:pPr>
              <w:jc w:val="center"/>
            </w:pPr>
            <w:r w:rsidRPr="00AF0993">
              <w:t>15</w:t>
            </w:r>
          </w:p>
        </w:tc>
        <w:tc>
          <w:tcPr>
            <w:tcW w:w="1056" w:type="pct"/>
            <w:vMerge/>
          </w:tcPr>
          <w:p w:rsidR="00AF0993" w:rsidRPr="00AF0993" w:rsidRDefault="00AF0993" w:rsidP="00F8487B">
            <w:pPr>
              <w:jc w:val="center"/>
            </w:pPr>
          </w:p>
        </w:tc>
      </w:tr>
    </w:tbl>
    <w:p w:rsidR="003D3BC5" w:rsidRDefault="003D3BC5" w:rsidP="00AF0993">
      <w:pPr>
        <w:contextualSpacing/>
      </w:pPr>
    </w:p>
    <w:p w:rsidR="00AF0993" w:rsidRPr="00AF0993" w:rsidRDefault="00A04C7F" w:rsidP="003D3BC5">
      <w:pPr>
        <w:contextualSpacing/>
      </w:pPr>
      <w:r w:rsidRPr="00A04C7F">
        <w:rPr>
          <w:b/>
        </w:rPr>
        <w:t>30.</w:t>
      </w:r>
      <w:r>
        <w:t xml:space="preserve"> </w:t>
      </w:r>
      <w:r w:rsidR="00AF0993" w:rsidRPr="00AF0993">
        <w:t>На основе имеющихся дан</w:t>
      </w:r>
      <w:r w:rsidR="003D3BC5">
        <w:t>ных заполните таблицу до конца:</w:t>
      </w:r>
    </w:p>
    <w:tbl>
      <w:tblPr>
        <w:tblW w:w="9976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2"/>
        <w:gridCol w:w="1510"/>
        <w:gridCol w:w="1462"/>
        <w:gridCol w:w="1461"/>
        <w:gridCol w:w="1598"/>
        <w:gridCol w:w="2077"/>
      </w:tblGrid>
      <w:tr w:rsidR="00AF0993" w:rsidRPr="00AF0993" w:rsidTr="00FD296F">
        <w:trPr>
          <w:jc w:val="center"/>
        </w:trPr>
        <w:tc>
          <w:tcPr>
            <w:tcW w:w="426" w:type="dxa"/>
            <w:vAlign w:val="center"/>
          </w:tcPr>
          <w:p w:rsidR="00AF0993" w:rsidRPr="00AF0993" w:rsidRDefault="00AF0993" w:rsidP="00AF0993">
            <w:pPr>
              <w:ind w:left="-57" w:right="-113"/>
              <w:jc w:val="center"/>
            </w:pPr>
            <w:r w:rsidRPr="00AF0993">
              <w:t>№</w:t>
            </w:r>
          </w:p>
          <w:p w:rsidR="00AF0993" w:rsidRPr="00AF0993" w:rsidRDefault="00AF0993" w:rsidP="00AF0993">
            <w:pPr>
              <w:ind w:left="-57" w:right="-113"/>
              <w:jc w:val="center"/>
            </w:pPr>
            <w:proofErr w:type="gramStart"/>
            <w:r w:rsidRPr="00AF0993">
              <w:t>п</w:t>
            </w:r>
            <w:proofErr w:type="gramEnd"/>
            <w:r w:rsidRPr="00AF0993">
              <w:t>/п</w:t>
            </w:r>
          </w:p>
        </w:tc>
        <w:tc>
          <w:tcPr>
            <w:tcW w:w="1442" w:type="dxa"/>
            <w:vAlign w:val="center"/>
          </w:tcPr>
          <w:p w:rsidR="00AF0993" w:rsidRPr="00AF0993" w:rsidRDefault="00AF0993" w:rsidP="00AF0993">
            <w:pPr>
              <w:ind w:left="-57" w:right="-113"/>
              <w:jc w:val="center"/>
            </w:pPr>
            <w:r w:rsidRPr="00AF0993">
              <w:t>Стоимость зданий и сооружени</w:t>
            </w:r>
            <w:r>
              <w:t>й</w:t>
            </w:r>
            <w:r w:rsidRPr="00AF0993">
              <w:t>, млн. руб.</w:t>
            </w:r>
          </w:p>
        </w:tc>
        <w:tc>
          <w:tcPr>
            <w:tcW w:w="1510" w:type="dxa"/>
            <w:vAlign w:val="center"/>
          </w:tcPr>
          <w:p w:rsidR="00AF0993" w:rsidRPr="00AF0993" w:rsidRDefault="00AF0993" w:rsidP="00AF0993">
            <w:pPr>
              <w:ind w:left="-113" w:right="-113"/>
              <w:jc w:val="center"/>
            </w:pPr>
            <w:r w:rsidRPr="00AF0993">
              <w:t>Стоимость машин и оборудования, млн. руб.</w:t>
            </w:r>
          </w:p>
        </w:tc>
        <w:tc>
          <w:tcPr>
            <w:tcW w:w="1462" w:type="dxa"/>
            <w:vAlign w:val="center"/>
          </w:tcPr>
          <w:p w:rsidR="00AF0993" w:rsidRPr="00AF0993" w:rsidRDefault="00AF0993" w:rsidP="00AF0993">
            <w:pPr>
              <w:ind w:left="-57" w:right="-113"/>
              <w:jc w:val="center"/>
            </w:pPr>
            <w:r w:rsidRPr="00AF0993">
              <w:t>Всего стоимость ОПФ, млн. руб.</w:t>
            </w:r>
          </w:p>
        </w:tc>
        <w:tc>
          <w:tcPr>
            <w:tcW w:w="1461" w:type="dxa"/>
            <w:vAlign w:val="center"/>
          </w:tcPr>
          <w:p w:rsidR="00AF0993" w:rsidRPr="00AF0993" w:rsidRDefault="00AF0993" w:rsidP="00AF0993">
            <w:pPr>
              <w:ind w:left="-57" w:right="-113"/>
              <w:jc w:val="center"/>
            </w:pPr>
            <w:r w:rsidRPr="00AF0993">
              <w:t>Объем продукции, млн. руб.</w:t>
            </w:r>
          </w:p>
        </w:tc>
        <w:tc>
          <w:tcPr>
            <w:tcW w:w="1598" w:type="dxa"/>
            <w:vAlign w:val="center"/>
          </w:tcPr>
          <w:p w:rsidR="00AF0993" w:rsidRPr="00AF0993" w:rsidRDefault="00AF0993" w:rsidP="00AF0993">
            <w:pPr>
              <w:ind w:left="-57" w:right="-113"/>
              <w:jc w:val="center"/>
            </w:pPr>
            <w:proofErr w:type="spellStart"/>
            <w:r w:rsidRPr="00AF0993">
              <w:t>Фондоемкость</w:t>
            </w:r>
            <w:proofErr w:type="spellEnd"/>
            <w:r w:rsidRPr="00AF0993">
              <w:t xml:space="preserve"> продукции, руб./руб.</w:t>
            </w:r>
          </w:p>
        </w:tc>
        <w:tc>
          <w:tcPr>
            <w:tcW w:w="2077" w:type="dxa"/>
            <w:vAlign w:val="center"/>
          </w:tcPr>
          <w:p w:rsidR="00AF0993" w:rsidRPr="00AF0993" w:rsidRDefault="00AF0993" w:rsidP="00AF0993">
            <w:pPr>
              <w:ind w:left="-57" w:right="-113"/>
              <w:jc w:val="center"/>
            </w:pPr>
            <w:r w:rsidRPr="00AF0993">
              <w:t>Фондоотдача, руб./руб.</w:t>
            </w:r>
          </w:p>
        </w:tc>
      </w:tr>
      <w:tr w:rsidR="00AF0993" w:rsidRPr="00AF0993" w:rsidTr="00FD296F">
        <w:trPr>
          <w:jc w:val="center"/>
        </w:trPr>
        <w:tc>
          <w:tcPr>
            <w:tcW w:w="426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1</w:t>
            </w:r>
          </w:p>
        </w:tc>
        <w:tc>
          <w:tcPr>
            <w:tcW w:w="144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54</w:t>
            </w:r>
          </w:p>
        </w:tc>
        <w:tc>
          <w:tcPr>
            <w:tcW w:w="1510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40</w:t>
            </w:r>
          </w:p>
        </w:tc>
        <w:tc>
          <w:tcPr>
            <w:tcW w:w="146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1461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132</w:t>
            </w:r>
          </w:p>
        </w:tc>
        <w:tc>
          <w:tcPr>
            <w:tcW w:w="1598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  <w:rPr>
                <w:highlight w:val="darkGray"/>
              </w:rPr>
            </w:pPr>
          </w:p>
        </w:tc>
        <w:tc>
          <w:tcPr>
            <w:tcW w:w="2077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  <w:rPr>
                <w:highlight w:val="darkGray"/>
              </w:rPr>
            </w:pPr>
          </w:p>
        </w:tc>
      </w:tr>
      <w:tr w:rsidR="00AF0993" w:rsidRPr="00AF0993" w:rsidTr="00FD296F">
        <w:trPr>
          <w:jc w:val="center"/>
        </w:trPr>
        <w:tc>
          <w:tcPr>
            <w:tcW w:w="426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2</w:t>
            </w:r>
          </w:p>
        </w:tc>
        <w:tc>
          <w:tcPr>
            <w:tcW w:w="144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18</w:t>
            </w:r>
          </w:p>
        </w:tc>
        <w:tc>
          <w:tcPr>
            <w:tcW w:w="1510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54</w:t>
            </w:r>
          </w:p>
        </w:tc>
        <w:tc>
          <w:tcPr>
            <w:tcW w:w="146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1461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1598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0,85</w:t>
            </w:r>
          </w:p>
        </w:tc>
        <w:tc>
          <w:tcPr>
            <w:tcW w:w="2077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</w:tr>
      <w:tr w:rsidR="00AF0993" w:rsidRPr="00AF0993" w:rsidTr="00FD296F">
        <w:trPr>
          <w:jc w:val="center"/>
        </w:trPr>
        <w:tc>
          <w:tcPr>
            <w:tcW w:w="426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3</w:t>
            </w:r>
          </w:p>
        </w:tc>
        <w:tc>
          <w:tcPr>
            <w:tcW w:w="144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1510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52</w:t>
            </w:r>
          </w:p>
        </w:tc>
        <w:tc>
          <w:tcPr>
            <w:tcW w:w="146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1461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138</w:t>
            </w:r>
          </w:p>
        </w:tc>
        <w:tc>
          <w:tcPr>
            <w:tcW w:w="1598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2077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1,08</w:t>
            </w:r>
          </w:p>
        </w:tc>
      </w:tr>
      <w:tr w:rsidR="00AF0993" w:rsidRPr="00AF0993" w:rsidTr="00FD296F">
        <w:trPr>
          <w:jc w:val="center"/>
        </w:trPr>
        <w:tc>
          <w:tcPr>
            <w:tcW w:w="426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4</w:t>
            </w:r>
          </w:p>
        </w:tc>
        <w:tc>
          <w:tcPr>
            <w:tcW w:w="144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56</w:t>
            </w:r>
          </w:p>
        </w:tc>
        <w:tc>
          <w:tcPr>
            <w:tcW w:w="1510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1462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253</w:t>
            </w:r>
          </w:p>
        </w:tc>
        <w:tc>
          <w:tcPr>
            <w:tcW w:w="1461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  <w:tc>
          <w:tcPr>
            <w:tcW w:w="1598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  <w:r w:rsidRPr="00AF0993">
              <w:t>0,97</w:t>
            </w:r>
          </w:p>
        </w:tc>
        <w:tc>
          <w:tcPr>
            <w:tcW w:w="2077" w:type="dxa"/>
            <w:vAlign w:val="center"/>
          </w:tcPr>
          <w:p w:rsidR="00AF0993" w:rsidRPr="00AF0993" w:rsidRDefault="00AF0993" w:rsidP="00AF0993">
            <w:pPr>
              <w:ind w:left="-57" w:right="-57"/>
              <w:jc w:val="center"/>
            </w:pPr>
          </w:p>
        </w:tc>
      </w:tr>
    </w:tbl>
    <w:p w:rsidR="00AF0993" w:rsidRDefault="00AF0993" w:rsidP="00AF0993">
      <w:pPr>
        <w:jc w:val="both"/>
        <w:rPr>
          <w:sz w:val="28"/>
          <w:szCs w:val="28"/>
        </w:rPr>
      </w:pPr>
    </w:p>
    <w:sectPr w:rsidR="00AF0993" w:rsidSect="00FD296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07"/>
    <w:multiLevelType w:val="multilevel"/>
    <w:tmpl w:val="F83EFEA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Gungsuh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</w:abstractNum>
  <w:abstractNum w:abstractNumId="1">
    <w:nsid w:val="1C046C68"/>
    <w:multiLevelType w:val="hybridMultilevel"/>
    <w:tmpl w:val="56D20696"/>
    <w:lvl w:ilvl="0" w:tplc="0FDCDEE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6877DA"/>
    <w:multiLevelType w:val="hybridMultilevel"/>
    <w:tmpl w:val="5882FC52"/>
    <w:lvl w:ilvl="0" w:tplc="9774E464">
      <w:start w:val="17"/>
      <w:numFmt w:val="decimal"/>
      <w:lvlText w:val="%1."/>
      <w:lvlJc w:val="center"/>
      <w:pPr>
        <w:ind w:left="360" w:hanging="360"/>
      </w:pPr>
      <w:rPr>
        <w:rFonts w:cs="Times New Roman"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6F1D"/>
    <w:multiLevelType w:val="hybridMultilevel"/>
    <w:tmpl w:val="0C0A3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3"/>
    <w:rsid w:val="00000511"/>
    <w:rsid w:val="0003237A"/>
    <w:rsid w:val="0003548B"/>
    <w:rsid w:val="000600A1"/>
    <w:rsid w:val="000612D9"/>
    <w:rsid w:val="00090130"/>
    <w:rsid w:val="000A0AC6"/>
    <w:rsid w:val="000A2862"/>
    <w:rsid w:val="000B15E1"/>
    <w:rsid w:val="000B2154"/>
    <w:rsid w:val="000D4136"/>
    <w:rsid w:val="000D6FBB"/>
    <w:rsid w:val="000E1EF4"/>
    <w:rsid w:val="000E585E"/>
    <w:rsid w:val="000E7540"/>
    <w:rsid w:val="001074B6"/>
    <w:rsid w:val="00115F78"/>
    <w:rsid w:val="00130731"/>
    <w:rsid w:val="001579F2"/>
    <w:rsid w:val="001652A7"/>
    <w:rsid w:val="00165AEC"/>
    <w:rsid w:val="001A6315"/>
    <w:rsid w:val="001B399A"/>
    <w:rsid w:val="001C0303"/>
    <w:rsid w:val="001F43CD"/>
    <w:rsid w:val="001F48C4"/>
    <w:rsid w:val="00293BB7"/>
    <w:rsid w:val="002B0522"/>
    <w:rsid w:val="002D198F"/>
    <w:rsid w:val="003123AD"/>
    <w:rsid w:val="00332DEA"/>
    <w:rsid w:val="003509DF"/>
    <w:rsid w:val="0035238A"/>
    <w:rsid w:val="003615C0"/>
    <w:rsid w:val="00377705"/>
    <w:rsid w:val="00381D7B"/>
    <w:rsid w:val="003D3BC5"/>
    <w:rsid w:val="003D6216"/>
    <w:rsid w:val="003D77EB"/>
    <w:rsid w:val="003F423A"/>
    <w:rsid w:val="003F42F3"/>
    <w:rsid w:val="00414A21"/>
    <w:rsid w:val="00415FC3"/>
    <w:rsid w:val="004671F6"/>
    <w:rsid w:val="00483907"/>
    <w:rsid w:val="004A6414"/>
    <w:rsid w:val="004E359B"/>
    <w:rsid w:val="004E3B2A"/>
    <w:rsid w:val="004E7A4F"/>
    <w:rsid w:val="004F39E6"/>
    <w:rsid w:val="00562F75"/>
    <w:rsid w:val="005647CF"/>
    <w:rsid w:val="005C1A22"/>
    <w:rsid w:val="005E7418"/>
    <w:rsid w:val="0061246E"/>
    <w:rsid w:val="00624D27"/>
    <w:rsid w:val="00671793"/>
    <w:rsid w:val="00675D9F"/>
    <w:rsid w:val="00676BD5"/>
    <w:rsid w:val="006D22BE"/>
    <w:rsid w:val="007032CC"/>
    <w:rsid w:val="007033AB"/>
    <w:rsid w:val="00707B73"/>
    <w:rsid w:val="00723D91"/>
    <w:rsid w:val="007A030E"/>
    <w:rsid w:val="007A3A7D"/>
    <w:rsid w:val="007B7A13"/>
    <w:rsid w:val="007D5F46"/>
    <w:rsid w:val="007D6391"/>
    <w:rsid w:val="007F200D"/>
    <w:rsid w:val="007F4DDF"/>
    <w:rsid w:val="00801CBE"/>
    <w:rsid w:val="00804088"/>
    <w:rsid w:val="00804886"/>
    <w:rsid w:val="00814C99"/>
    <w:rsid w:val="008309BF"/>
    <w:rsid w:val="00861769"/>
    <w:rsid w:val="008B6118"/>
    <w:rsid w:val="008F23F6"/>
    <w:rsid w:val="00917BEA"/>
    <w:rsid w:val="00936E15"/>
    <w:rsid w:val="00996CEA"/>
    <w:rsid w:val="009C4AEC"/>
    <w:rsid w:val="009D1552"/>
    <w:rsid w:val="009D4248"/>
    <w:rsid w:val="009E2AF9"/>
    <w:rsid w:val="009E4165"/>
    <w:rsid w:val="00A04C7F"/>
    <w:rsid w:val="00A0593E"/>
    <w:rsid w:val="00A41B65"/>
    <w:rsid w:val="00A645DE"/>
    <w:rsid w:val="00A757D7"/>
    <w:rsid w:val="00A81D67"/>
    <w:rsid w:val="00A85747"/>
    <w:rsid w:val="00A87801"/>
    <w:rsid w:val="00A90208"/>
    <w:rsid w:val="00A90368"/>
    <w:rsid w:val="00AB5668"/>
    <w:rsid w:val="00AF0993"/>
    <w:rsid w:val="00AF740B"/>
    <w:rsid w:val="00B02895"/>
    <w:rsid w:val="00B11CDC"/>
    <w:rsid w:val="00B411B3"/>
    <w:rsid w:val="00B47D27"/>
    <w:rsid w:val="00B64E5B"/>
    <w:rsid w:val="00B942E9"/>
    <w:rsid w:val="00BD069E"/>
    <w:rsid w:val="00BF04BB"/>
    <w:rsid w:val="00C00430"/>
    <w:rsid w:val="00C010F8"/>
    <w:rsid w:val="00C357DC"/>
    <w:rsid w:val="00C559D1"/>
    <w:rsid w:val="00C82F9D"/>
    <w:rsid w:val="00CB222F"/>
    <w:rsid w:val="00CC1695"/>
    <w:rsid w:val="00CD7611"/>
    <w:rsid w:val="00CF0A03"/>
    <w:rsid w:val="00D008D6"/>
    <w:rsid w:val="00D01A4F"/>
    <w:rsid w:val="00D10673"/>
    <w:rsid w:val="00D277C3"/>
    <w:rsid w:val="00D40294"/>
    <w:rsid w:val="00D846E5"/>
    <w:rsid w:val="00DC6ECB"/>
    <w:rsid w:val="00E1542B"/>
    <w:rsid w:val="00E30C0A"/>
    <w:rsid w:val="00E8578B"/>
    <w:rsid w:val="00EA0DF1"/>
    <w:rsid w:val="00F3217C"/>
    <w:rsid w:val="00F470C0"/>
    <w:rsid w:val="00F5610C"/>
    <w:rsid w:val="00F64E17"/>
    <w:rsid w:val="00F8487B"/>
    <w:rsid w:val="00F95C47"/>
    <w:rsid w:val="00FA1155"/>
    <w:rsid w:val="00FA6119"/>
    <w:rsid w:val="00FB4990"/>
    <w:rsid w:val="00FD296F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A13"/>
    <w:pPr>
      <w:ind w:left="720"/>
      <w:contextualSpacing/>
    </w:pPr>
  </w:style>
  <w:style w:type="paragraph" w:customStyle="1" w:styleId="Default">
    <w:name w:val="Default"/>
    <w:rsid w:val="007B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7B7A13"/>
    <w:pPr>
      <w:spacing w:after="240"/>
    </w:pPr>
    <w:rPr>
      <w:rFonts w:ascii="Helvetica" w:hAnsi="Helvetica"/>
    </w:rPr>
  </w:style>
  <w:style w:type="paragraph" w:customStyle="1" w:styleId="msonormalbullet2gif">
    <w:name w:val="msonormalbullet2.gif"/>
    <w:basedOn w:val="a"/>
    <w:uiPriority w:val="99"/>
    <w:rsid w:val="007B7A13"/>
    <w:pPr>
      <w:spacing w:after="240"/>
    </w:pPr>
    <w:rPr>
      <w:rFonts w:ascii="Helvetica" w:hAnsi="Helvetica"/>
    </w:rPr>
  </w:style>
  <w:style w:type="paragraph" w:styleId="a6">
    <w:name w:val="Balloon Text"/>
    <w:basedOn w:val="a"/>
    <w:link w:val="a7"/>
    <w:uiPriority w:val="99"/>
    <w:semiHidden/>
    <w:unhideWhenUsed/>
    <w:rsid w:val="00FD6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D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D41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136"/>
    <w:pPr>
      <w:shd w:val="clear" w:color="auto" w:fill="FFFFFF"/>
      <w:spacing w:line="254" w:lineRule="exact"/>
    </w:pPr>
    <w:rPr>
      <w:sz w:val="18"/>
      <w:szCs w:val="18"/>
      <w:lang w:eastAsia="en-US"/>
    </w:rPr>
  </w:style>
  <w:style w:type="character" w:customStyle="1" w:styleId="WW-Bodytext">
    <w:name w:val="WW-Body text"/>
    <w:basedOn w:val="a0"/>
    <w:rsid w:val="007F4DDF"/>
    <w:rPr>
      <w:rFonts w:ascii="Times New Roman" w:eastAsia="Times New Roman" w:hAnsi="Times New Roman" w:cs="Times New Roman"/>
      <w:spacing w:val="0"/>
      <w:sz w:val="27"/>
    </w:rPr>
  </w:style>
  <w:style w:type="table" w:styleId="a9">
    <w:name w:val="Table Grid"/>
    <w:basedOn w:val="a1"/>
    <w:uiPriority w:val="99"/>
    <w:rsid w:val="00B02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04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03548B"/>
    <w:pPr>
      <w:spacing w:line="360" w:lineRule="auto"/>
      <w:ind w:left="720" w:firstLine="709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0"/>
    <w:locked/>
    <w:rsid w:val="0003548B"/>
    <w:rPr>
      <w:rFonts w:ascii="Times New Roman" w:eastAsia="Times New Roman" w:hAnsi="Times New Roman" w:cs="Times New Roman"/>
      <w:sz w:val="28"/>
    </w:rPr>
  </w:style>
  <w:style w:type="paragraph" w:customStyle="1" w:styleId="2">
    <w:name w:val="Абзац списка2"/>
    <w:basedOn w:val="a"/>
    <w:rsid w:val="00035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03237A"/>
    <w:pPr>
      <w:widowControl w:val="0"/>
      <w:autoSpaceDE w:val="0"/>
      <w:autoSpaceDN w:val="0"/>
      <w:adjustRightInd w:val="0"/>
      <w:spacing w:line="325" w:lineRule="exact"/>
      <w:ind w:firstLine="274"/>
      <w:jc w:val="both"/>
    </w:pPr>
    <w:rPr>
      <w:rFonts w:eastAsia="Calibri"/>
    </w:rPr>
  </w:style>
  <w:style w:type="character" w:styleId="ab">
    <w:name w:val="Strong"/>
    <w:basedOn w:val="a0"/>
    <w:qFormat/>
    <w:rsid w:val="0003237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A13"/>
    <w:pPr>
      <w:ind w:left="720"/>
      <w:contextualSpacing/>
    </w:pPr>
  </w:style>
  <w:style w:type="paragraph" w:customStyle="1" w:styleId="Default">
    <w:name w:val="Default"/>
    <w:rsid w:val="007B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7B7A13"/>
    <w:pPr>
      <w:spacing w:after="240"/>
    </w:pPr>
    <w:rPr>
      <w:rFonts w:ascii="Helvetica" w:hAnsi="Helvetica"/>
    </w:rPr>
  </w:style>
  <w:style w:type="paragraph" w:customStyle="1" w:styleId="msonormalbullet2gif">
    <w:name w:val="msonormalbullet2.gif"/>
    <w:basedOn w:val="a"/>
    <w:uiPriority w:val="99"/>
    <w:rsid w:val="007B7A13"/>
    <w:pPr>
      <w:spacing w:after="240"/>
    </w:pPr>
    <w:rPr>
      <w:rFonts w:ascii="Helvetica" w:hAnsi="Helvetica"/>
    </w:rPr>
  </w:style>
  <w:style w:type="paragraph" w:styleId="a6">
    <w:name w:val="Balloon Text"/>
    <w:basedOn w:val="a"/>
    <w:link w:val="a7"/>
    <w:uiPriority w:val="99"/>
    <w:semiHidden/>
    <w:unhideWhenUsed/>
    <w:rsid w:val="00FD6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D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D41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136"/>
    <w:pPr>
      <w:shd w:val="clear" w:color="auto" w:fill="FFFFFF"/>
      <w:spacing w:line="254" w:lineRule="exact"/>
    </w:pPr>
    <w:rPr>
      <w:sz w:val="18"/>
      <w:szCs w:val="18"/>
      <w:lang w:eastAsia="en-US"/>
    </w:rPr>
  </w:style>
  <w:style w:type="character" w:customStyle="1" w:styleId="WW-Bodytext">
    <w:name w:val="WW-Body text"/>
    <w:basedOn w:val="a0"/>
    <w:rsid w:val="007F4DDF"/>
    <w:rPr>
      <w:rFonts w:ascii="Times New Roman" w:eastAsia="Times New Roman" w:hAnsi="Times New Roman" w:cs="Times New Roman"/>
      <w:spacing w:val="0"/>
      <w:sz w:val="27"/>
    </w:rPr>
  </w:style>
  <w:style w:type="table" w:styleId="a9">
    <w:name w:val="Table Grid"/>
    <w:basedOn w:val="a1"/>
    <w:uiPriority w:val="99"/>
    <w:rsid w:val="00B02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04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03548B"/>
    <w:pPr>
      <w:spacing w:line="360" w:lineRule="auto"/>
      <w:ind w:left="720" w:firstLine="709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0"/>
    <w:locked/>
    <w:rsid w:val="0003548B"/>
    <w:rPr>
      <w:rFonts w:ascii="Times New Roman" w:eastAsia="Times New Roman" w:hAnsi="Times New Roman" w:cs="Times New Roman"/>
      <w:sz w:val="28"/>
    </w:rPr>
  </w:style>
  <w:style w:type="paragraph" w:customStyle="1" w:styleId="2">
    <w:name w:val="Абзац списка2"/>
    <w:basedOn w:val="a"/>
    <w:rsid w:val="00035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03237A"/>
    <w:pPr>
      <w:widowControl w:val="0"/>
      <w:autoSpaceDE w:val="0"/>
      <w:autoSpaceDN w:val="0"/>
      <w:adjustRightInd w:val="0"/>
      <w:spacing w:line="325" w:lineRule="exact"/>
      <w:ind w:firstLine="274"/>
      <w:jc w:val="both"/>
    </w:pPr>
    <w:rPr>
      <w:rFonts w:eastAsia="Calibri"/>
    </w:rPr>
  </w:style>
  <w:style w:type="character" w:styleId="ab">
    <w:name w:val="Strong"/>
    <w:basedOn w:val="a0"/>
    <w:qFormat/>
    <w:rsid w:val="0003237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EEAC-1788-437C-B216-8BDC5FCF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VLSU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shykhalieva</dc:creator>
  <cp:lastModifiedBy>Ирина Ад. Амосова</cp:lastModifiedBy>
  <cp:revision>14</cp:revision>
  <cp:lastPrinted>2018-12-13T09:05:00Z</cp:lastPrinted>
  <dcterms:created xsi:type="dcterms:W3CDTF">2018-12-12T13:16:00Z</dcterms:created>
  <dcterms:modified xsi:type="dcterms:W3CDTF">2019-11-07T06:13:00Z</dcterms:modified>
</cp:coreProperties>
</file>